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FC4E" w14:textId="32374499" w:rsidR="00990750" w:rsidRDefault="00990750" w:rsidP="00990750">
      <w:pPr>
        <w:tabs>
          <w:tab w:val="left" w:pos="1257"/>
        </w:tabs>
        <w:jc w:val="center"/>
        <w:rPr>
          <w:rFonts w:ascii="Times New Roman" w:eastAsia="Times New Roman" w:hAnsi="Times New Roman" w:cs="Times New Roman"/>
          <w:b/>
          <w:sz w:val="24"/>
          <w:szCs w:val="24"/>
        </w:rPr>
      </w:pPr>
      <w:bookmarkStart w:id="0" w:name="_GoBack"/>
      <w:bookmarkEnd w:id="0"/>
      <w:r w:rsidRPr="00031E18">
        <w:rPr>
          <w:rFonts w:ascii="Times New Roman" w:hAnsi="Times New Roman" w:cs="Times New Roman"/>
          <w:noProof/>
          <w:sz w:val="52"/>
          <w:szCs w:val="50"/>
          <w:highlight w:val="yellow"/>
          <w:lang w:val="en-US" w:eastAsia="en-US"/>
        </w:rPr>
        <w:drawing>
          <wp:anchor distT="0" distB="0" distL="114300" distR="114300" simplePos="0" relativeHeight="251658241" behindDoc="0" locked="0" layoutInCell="1" allowOverlap="1" wp14:anchorId="64662CA0" wp14:editId="6D5E4E95">
            <wp:simplePos x="0" y="0"/>
            <wp:positionH relativeFrom="margin">
              <wp:posOffset>2026920</wp:posOffset>
            </wp:positionH>
            <wp:positionV relativeFrom="margin">
              <wp:posOffset>-583565</wp:posOffset>
            </wp:positionV>
            <wp:extent cx="1371600" cy="1363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11" cstate="print">
                      <a:extLst>
                        <a:ext uri="{28A0092B-C50C-407E-A947-70E740481C1C}">
                          <a14:useLocalDpi xmlns:a14="http://schemas.microsoft.com/office/drawing/2010/main" val="0"/>
                        </a:ext>
                      </a:extLst>
                    </a:blip>
                    <a:srcRect r="9500"/>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p>
    <w:p w14:paraId="312234BF" w14:textId="77777777" w:rsidR="00990750" w:rsidRDefault="00990750" w:rsidP="00990750">
      <w:pPr>
        <w:tabs>
          <w:tab w:val="left" w:pos="1257"/>
        </w:tabs>
        <w:jc w:val="center"/>
        <w:rPr>
          <w:rFonts w:ascii="Times New Roman" w:eastAsia="Times New Roman" w:hAnsi="Times New Roman" w:cs="Times New Roman"/>
          <w:b/>
          <w:sz w:val="24"/>
          <w:szCs w:val="24"/>
        </w:rPr>
      </w:pPr>
    </w:p>
    <w:p w14:paraId="084E5942" w14:textId="77777777" w:rsidR="00990750" w:rsidRDefault="00990750" w:rsidP="00990750">
      <w:pPr>
        <w:tabs>
          <w:tab w:val="left" w:pos="1257"/>
        </w:tabs>
        <w:jc w:val="center"/>
        <w:rPr>
          <w:rFonts w:ascii="Times New Roman" w:eastAsia="Times New Roman" w:hAnsi="Times New Roman" w:cs="Times New Roman"/>
          <w:b/>
          <w:sz w:val="24"/>
          <w:szCs w:val="24"/>
        </w:rPr>
      </w:pPr>
    </w:p>
    <w:p w14:paraId="0A0DD337" w14:textId="77777777" w:rsidR="00B166C7" w:rsidRDefault="00B166C7" w:rsidP="00990750">
      <w:pPr>
        <w:tabs>
          <w:tab w:val="left" w:pos="1257"/>
        </w:tabs>
        <w:jc w:val="center"/>
        <w:rPr>
          <w:rFonts w:ascii="Times New Roman" w:eastAsia="Times New Roman" w:hAnsi="Times New Roman" w:cs="Times New Roman"/>
          <w:b/>
          <w:sz w:val="28"/>
          <w:szCs w:val="24"/>
        </w:rPr>
      </w:pPr>
    </w:p>
    <w:p w14:paraId="4F6C9D2D" w14:textId="77777777" w:rsidR="00B166C7" w:rsidRDefault="00B166C7" w:rsidP="00990750">
      <w:pPr>
        <w:tabs>
          <w:tab w:val="left" w:pos="1257"/>
        </w:tabs>
        <w:jc w:val="center"/>
        <w:rPr>
          <w:rFonts w:ascii="Times New Roman" w:eastAsia="Times New Roman" w:hAnsi="Times New Roman" w:cs="Times New Roman"/>
          <w:b/>
          <w:sz w:val="28"/>
          <w:szCs w:val="24"/>
        </w:rPr>
      </w:pPr>
    </w:p>
    <w:p w14:paraId="40C2F299" w14:textId="77777777" w:rsidR="00990750" w:rsidRDefault="00990750" w:rsidP="00990750">
      <w:pPr>
        <w:tabs>
          <w:tab w:val="left" w:pos="1257"/>
        </w:tabs>
        <w:jc w:val="center"/>
        <w:rPr>
          <w:rFonts w:ascii="Times New Roman" w:eastAsia="Times New Roman" w:hAnsi="Times New Roman" w:cs="Times New Roman"/>
          <w:b/>
          <w:sz w:val="28"/>
          <w:szCs w:val="24"/>
        </w:rPr>
      </w:pPr>
      <w:r w:rsidRPr="00302D65">
        <w:rPr>
          <w:rFonts w:ascii="Times New Roman" w:eastAsia="Times New Roman" w:hAnsi="Times New Roman" w:cs="Times New Roman"/>
          <w:b/>
          <w:sz w:val="28"/>
          <w:szCs w:val="24"/>
        </w:rPr>
        <w:t>POZIV NA DOSTAVU PROJEKTNIH PRIJEDLOGA</w:t>
      </w:r>
    </w:p>
    <w:p w14:paraId="11E1A536" w14:textId="77777777" w:rsidR="00990750" w:rsidRPr="00302D65" w:rsidRDefault="00990750" w:rsidP="00990750">
      <w:pPr>
        <w:tabs>
          <w:tab w:val="left" w:pos="1257"/>
        </w:tabs>
        <w:jc w:val="center"/>
        <w:rPr>
          <w:rFonts w:ascii="Times New Roman" w:eastAsia="Times New Roman" w:hAnsi="Times New Roman" w:cs="Times New Roman"/>
          <w:b/>
          <w:sz w:val="28"/>
          <w:szCs w:val="24"/>
        </w:rPr>
      </w:pPr>
    </w:p>
    <w:p w14:paraId="188BC2FD" w14:textId="77777777" w:rsidR="00990750" w:rsidRPr="006A347A" w:rsidRDefault="00990750" w:rsidP="00990750">
      <w:pPr>
        <w:tabs>
          <w:tab w:val="left" w:pos="1257"/>
        </w:tabs>
        <w:jc w:val="center"/>
        <w:rPr>
          <w:rFonts w:ascii="Times New Roman" w:eastAsia="Times New Roman" w:hAnsi="Times New Roman" w:cs="Times New Roman"/>
          <w:b/>
          <w:color w:val="171796"/>
          <w:sz w:val="28"/>
          <w:szCs w:val="24"/>
        </w:rPr>
      </w:pPr>
      <w:r w:rsidRPr="006A347A">
        <w:rPr>
          <w:rFonts w:ascii="Times New Roman" w:eastAsia="Times New Roman" w:hAnsi="Times New Roman" w:cs="Times New Roman"/>
          <w:b/>
          <w:color w:val="171796"/>
          <w:sz w:val="28"/>
          <w:szCs w:val="24"/>
        </w:rPr>
        <w:t>Povećanje razvoja novih proizvoda i usluga koji proizlaze iz aktivnosti istraživanja i razvoja – faza II</w:t>
      </w:r>
    </w:p>
    <w:p w14:paraId="44C42A7E" w14:textId="77777777" w:rsidR="00990750" w:rsidRPr="00990750" w:rsidRDefault="00990750" w:rsidP="00990750">
      <w:pPr>
        <w:tabs>
          <w:tab w:val="left" w:pos="1257"/>
        </w:tabs>
        <w:jc w:val="center"/>
        <w:rPr>
          <w:rFonts w:ascii="Times New Roman" w:eastAsia="Times New Roman" w:hAnsi="Times New Roman" w:cs="Times New Roman"/>
          <w:b/>
          <w:sz w:val="28"/>
          <w:szCs w:val="24"/>
        </w:rPr>
      </w:pPr>
      <w:r w:rsidRPr="00302D65">
        <w:rPr>
          <w:rFonts w:ascii="Times New Roman" w:eastAsia="Times New Roman" w:hAnsi="Times New Roman" w:cs="Times New Roman"/>
          <w:b/>
          <w:sz w:val="28"/>
          <w:szCs w:val="24"/>
        </w:rPr>
        <w:t>Referentna oznaka</w:t>
      </w:r>
      <w:r w:rsidRPr="00302D65">
        <w:rPr>
          <w:rFonts w:ascii="Times New Roman" w:eastAsia="Times New Roman" w:hAnsi="Times New Roman" w:cs="Times New Roman"/>
          <w:b/>
          <w:sz w:val="28"/>
          <w:szCs w:val="24"/>
          <w:lang w:val="en-US"/>
        </w:rPr>
        <w:t xml:space="preserve">: </w:t>
      </w:r>
      <w:r w:rsidRPr="00990750">
        <w:rPr>
          <w:rFonts w:ascii="Times New Roman" w:eastAsia="Times New Roman" w:hAnsi="Times New Roman" w:cs="Times New Roman"/>
          <w:b/>
          <w:sz w:val="28"/>
          <w:szCs w:val="24"/>
        </w:rPr>
        <w:t>KK.01.2.1.02</w:t>
      </w:r>
    </w:p>
    <w:p w14:paraId="349F01A9" w14:textId="77777777" w:rsidR="00990750" w:rsidRDefault="00990750" w:rsidP="00990750">
      <w:pPr>
        <w:tabs>
          <w:tab w:val="left" w:pos="1257"/>
        </w:tabs>
        <w:rPr>
          <w:rFonts w:ascii="Times New Roman" w:eastAsia="Times New Roman" w:hAnsi="Times New Roman" w:cs="Times New Roman"/>
          <w:b/>
          <w:sz w:val="24"/>
          <w:szCs w:val="24"/>
        </w:rPr>
      </w:pPr>
    </w:p>
    <w:p w14:paraId="6904EC03" w14:textId="77777777" w:rsidR="00BE347C" w:rsidRDefault="00BE347C" w:rsidP="00990750">
      <w:pPr>
        <w:tabs>
          <w:tab w:val="left" w:pos="1257"/>
        </w:tabs>
        <w:rPr>
          <w:rFonts w:ascii="Times New Roman" w:eastAsia="Times New Roman" w:hAnsi="Times New Roman" w:cs="Times New Roman"/>
          <w:b/>
          <w:sz w:val="24"/>
          <w:szCs w:val="24"/>
        </w:rPr>
      </w:pPr>
    </w:p>
    <w:p w14:paraId="7CDF2938" w14:textId="77777777" w:rsidR="00BE347C" w:rsidRDefault="00BE347C" w:rsidP="00990750">
      <w:pPr>
        <w:tabs>
          <w:tab w:val="left" w:pos="1257"/>
        </w:tabs>
        <w:rPr>
          <w:rFonts w:ascii="Times New Roman" w:eastAsia="Times New Roman" w:hAnsi="Times New Roman" w:cs="Times New Roman"/>
          <w:b/>
          <w:sz w:val="24"/>
          <w:szCs w:val="24"/>
        </w:rPr>
      </w:pPr>
    </w:p>
    <w:p w14:paraId="530F7AB9" w14:textId="77777777" w:rsidR="00990750" w:rsidRPr="006A347A" w:rsidRDefault="00990750" w:rsidP="00990750">
      <w:pPr>
        <w:tabs>
          <w:tab w:val="left" w:pos="1257"/>
        </w:tabs>
        <w:jc w:val="center"/>
        <w:rPr>
          <w:rFonts w:ascii="Times New Roman" w:eastAsia="Times New Roman" w:hAnsi="Times New Roman" w:cs="Times New Roman"/>
          <w:b/>
          <w:color w:val="171796"/>
          <w:sz w:val="28"/>
          <w:szCs w:val="24"/>
        </w:rPr>
      </w:pPr>
      <w:r w:rsidRPr="006A347A">
        <w:rPr>
          <w:rFonts w:ascii="Times New Roman" w:eastAsia="Times New Roman" w:hAnsi="Times New Roman" w:cs="Times New Roman"/>
          <w:b/>
          <w:color w:val="171796"/>
          <w:sz w:val="28"/>
          <w:szCs w:val="24"/>
        </w:rPr>
        <w:t>OBRAZAC 2.</w:t>
      </w:r>
    </w:p>
    <w:p w14:paraId="13E3EC3E" w14:textId="77777777" w:rsidR="00990750" w:rsidRDefault="00990750" w:rsidP="00990750">
      <w:pPr>
        <w:tabs>
          <w:tab w:val="left" w:pos="1257"/>
        </w:tabs>
        <w:jc w:val="center"/>
        <w:rPr>
          <w:rFonts w:ascii="Times New Roman" w:eastAsia="Times New Roman" w:hAnsi="Times New Roman" w:cs="Times New Roman"/>
          <w:b/>
          <w:sz w:val="24"/>
          <w:szCs w:val="24"/>
        </w:rPr>
      </w:pPr>
    </w:p>
    <w:p w14:paraId="29EAC29E" w14:textId="3F3B2B83" w:rsidR="00990750" w:rsidRDefault="00990750" w:rsidP="00990750">
      <w:pPr>
        <w:tabs>
          <w:tab w:val="left" w:pos="1257"/>
        </w:tabs>
        <w:jc w:val="center"/>
        <w:rPr>
          <w:rFonts w:ascii="Times New Roman" w:eastAsia="Times New Roman" w:hAnsi="Times New Roman" w:cs="Times New Roman"/>
          <w:b/>
          <w:sz w:val="24"/>
          <w:szCs w:val="24"/>
        </w:rPr>
      </w:pPr>
      <w:r w:rsidRPr="008C1657">
        <w:rPr>
          <w:rFonts w:ascii="Times New Roman" w:eastAsia="Times New Roman" w:hAnsi="Times New Roman" w:cs="Times New Roman"/>
          <w:b/>
          <w:sz w:val="28"/>
          <w:szCs w:val="24"/>
        </w:rPr>
        <w:t>IZJAVA PRIJAVITELJA O ISTINITOSTI PODATAKA, IZBJEGAVANJU DVOSTRUKOG FINANCIRANJA I USKLAĐENOSTI S UPUTAMA ZA PRIJAVITELJE</w:t>
      </w:r>
    </w:p>
    <w:p w14:paraId="525AE4EB" w14:textId="77777777" w:rsidR="00990750" w:rsidRDefault="00990750" w:rsidP="00990750">
      <w:pPr>
        <w:jc w:val="center"/>
        <w:rPr>
          <w:rFonts w:ascii="Times New Roman" w:eastAsiaTheme="minorHAnsi" w:hAnsi="Times New Roman" w:cs="Times New Roman"/>
          <w:i/>
          <w:lang w:eastAsia="en-US"/>
        </w:rPr>
      </w:pPr>
    </w:p>
    <w:p w14:paraId="2601341A" w14:textId="77777777" w:rsidR="00802AB2" w:rsidRDefault="00802AB2" w:rsidP="00990750">
      <w:pPr>
        <w:jc w:val="center"/>
        <w:rPr>
          <w:rFonts w:ascii="Times New Roman" w:eastAsiaTheme="minorHAnsi" w:hAnsi="Times New Roman" w:cs="Times New Roman"/>
          <w:i/>
          <w:lang w:eastAsia="en-US"/>
        </w:rPr>
      </w:pPr>
    </w:p>
    <w:p w14:paraId="7CDE1AD7" w14:textId="77777777" w:rsidR="00BE347C" w:rsidRDefault="00BE347C" w:rsidP="00990750">
      <w:pPr>
        <w:jc w:val="center"/>
        <w:rPr>
          <w:rFonts w:ascii="Times New Roman" w:eastAsiaTheme="minorHAnsi" w:hAnsi="Times New Roman" w:cs="Times New Roman"/>
          <w:i/>
          <w:lang w:eastAsia="en-US"/>
        </w:rPr>
      </w:pPr>
    </w:p>
    <w:p w14:paraId="6FB8B3E5" w14:textId="77777777" w:rsidR="00BE347C" w:rsidRDefault="00BE347C" w:rsidP="00990750">
      <w:pPr>
        <w:jc w:val="center"/>
        <w:rPr>
          <w:rFonts w:ascii="Times New Roman" w:eastAsiaTheme="minorHAnsi" w:hAnsi="Times New Roman" w:cs="Times New Roman"/>
          <w:i/>
          <w:lang w:eastAsia="en-US"/>
        </w:rPr>
      </w:pPr>
    </w:p>
    <w:p w14:paraId="1BDA59E5" w14:textId="5C010C31" w:rsidR="00BE347C" w:rsidRDefault="00BE347C" w:rsidP="00990750">
      <w:pPr>
        <w:jc w:val="center"/>
        <w:rPr>
          <w:rFonts w:ascii="Times New Roman" w:eastAsiaTheme="minorHAnsi" w:hAnsi="Times New Roman" w:cs="Times New Roman"/>
          <w:i/>
          <w:lang w:eastAsia="en-US"/>
        </w:rPr>
      </w:pPr>
      <w:r w:rsidRPr="008C1657">
        <w:rPr>
          <w:rFonts w:ascii="Times New Roman" w:eastAsiaTheme="minorHAnsi" w:hAnsi="Times New Roman" w:cs="Times New Roman"/>
          <w:noProof/>
          <w:lang w:val="en-US" w:eastAsia="en-US"/>
        </w:rPr>
        <w:drawing>
          <wp:anchor distT="0" distB="0" distL="114300" distR="114300" simplePos="0" relativeHeight="251658240" behindDoc="0" locked="0" layoutInCell="1" allowOverlap="1" wp14:anchorId="720A75C3" wp14:editId="2F3D9835">
            <wp:simplePos x="0" y="0"/>
            <wp:positionH relativeFrom="column">
              <wp:posOffset>69215</wp:posOffset>
            </wp:positionH>
            <wp:positionV relativeFrom="paragraph">
              <wp:posOffset>52070</wp:posOffset>
            </wp:positionV>
            <wp:extent cx="5760720" cy="995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7132" t="46903" r="16790" b="28497"/>
                    <a:stretch/>
                  </pic:blipFill>
                  <pic:spPr bwMode="auto">
                    <a:xfrm>
                      <a:off x="0" y="0"/>
                      <a:ext cx="5760720" cy="99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769DB" w14:textId="77777777" w:rsidR="00BE347C" w:rsidRDefault="00BE347C" w:rsidP="00990750">
      <w:pPr>
        <w:jc w:val="center"/>
        <w:rPr>
          <w:rFonts w:ascii="Times New Roman" w:eastAsiaTheme="minorHAnsi" w:hAnsi="Times New Roman" w:cs="Times New Roman"/>
          <w:i/>
          <w:lang w:eastAsia="en-US"/>
        </w:rPr>
      </w:pPr>
    </w:p>
    <w:p w14:paraId="7164AADB" w14:textId="77777777" w:rsidR="00BE347C" w:rsidRDefault="00BE347C" w:rsidP="00990750">
      <w:pPr>
        <w:jc w:val="center"/>
        <w:rPr>
          <w:rFonts w:ascii="Times New Roman" w:eastAsiaTheme="minorHAnsi" w:hAnsi="Times New Roman" w:cs="Times New Roman"/>
          <w:i/>
          <w:lang w:eastAsia="en-US"/>
        </w:rPr>
      </w:pPr>
    </w:p>
    <w:p w14:paraId="3DFB8B85" w14:textId="77777777" w:rsidR="00BE347C" w:rsidRDefault="00BE347C" w:rsidP="00990750">
      <w:pPr>
        <w:jc w:val="center"/>
        <w:rPr>
          <w:rFonts w:ascii="Times New Roman" w:eastAsiaTheme="minorHAnsi" w:hAnsi="Times New Roman" w:cs="Times New Roman"/>
          <w:i/>
          <w:lang w:eastAsia="en-US"/>
        </w:rPr>
      </w:pPr>
    </w:p>
    <w:p w14:paraId="7E32353E" w14:textId="6738BC20" w:rsidR="002C7DAE" w:rsidRPr="0014602E" w:rsidRDefault="00990750" w:rsidP="00BE347C">
      <w:pPr>
        <w:jc w:val="center"/>
        <w:rPr>
          <w:rFonts w:ascii="Times New Roman" w:eastAsia="Times New Roman" w:hAnsi="Times New Roman" w:cs="Times New Roman"/>
          <w:b/>
          <w:sz w:val="24"/>
          <w:szCs w:val="24"/>
        </w:rPr>
      </w:pPr>
      <w:r w:rsidRPr="008C1657">
        <w:rPr>
          <w:rFonts w:ascii="Times New Roman" w:eastAsiaTheme="minorHAnsi" w:hAnsi="Times New Roman" w:cs="Times New Roman"/>
          <w:i/>
          <w:lang w:eastAsia="en-US"/>
        </w:rPr>
        <w:t>Ovaj Poziv se financira iz Europskog fonda za regionalni razvoj</w:t>
      </w:r>
    </w:p>
    <w:tbl>
      <w:tblPr>
        <w:tblStyle w:val="Reetkatablice"/>
        <w:tblW w:w="0" w:type="auto"/>
        <w:tblLook w:val="04A0" w:firstRow="1" w:lastRow="0" w:firstColumn="1" w:lastColumn="0" w:noHBand="0" w:noVBand="1"/>
      </w:tblPr>
      <w:tblGrid>
        <w:gridCol w:w="9062"/>
      </w:tblGrid>
      <w:tr w:rsidR="00994FDE" w14:paraId="4E89687E" w14:textId="77777777" w:rsidTr="00AC11CA">
        <w:tc>
          <w:tcPr>
            <w:tcW w:w="13994" w:type="dxa"/>
          </w:tcPr>
          <w:p w14:paraId="70F4C9A1" w14:textId="386929D7" w:rsidR="00994FDE" w:rsidRDefault="00994FDE" w:rsidP="00AC11CA">
            <w:pPr>
              <w:tabs>
                <w:tab w:val="left" w:pos="1257"/>
              </w:tabs>
              <w:jc w:val="both"/>
              <w:rPr>
                <w:b/>
                <w:sz w:val="24"/>
                <w:szCs w:val="24"/>
                <w:lang w:val="hr-HR"/>
              </w:rPr>
            </w:pPr>
            <w:r w:rsidRPr="00E24A17">
              <w:rPr>
                <w:b/>
                <w:sz w:val="24"/>
                <w:szCs w:val="24"/>
                <w:lang w:val="hr-HR"/>
              </w:rPr>
              <w:lastRenderedPageBreak/>
              <w:t xml:space="preserve">Uputa za popunjavanje: </w:t>
            </w:r>
          </w:p>
          <w:p w14:paraId="3576F991" w14:textId="18163870" w:rsidR="00994FDE" w:rsidRPr="00E24A17" w:rsidRDefault="00920F77" w:rsidP="00AC11CA">
            <w:pPr>
              <w:tabs>
                <w:tab w:val="left" w:pos="1257"/>
              </w:tabs>
              <w:jc w:val="both"/>
              <w:rPr>
                <w:sz w:val="24"/>
                <w:szCs w:val="24"/>
                <w:lang w:val="hr-HR"/>
              </w:rPr>
            </w:pPr>
            <w:r>
              <w:rPr>
                <w:sz w:val="24"/>
                <w:szCs w:val="24"/>
                <w:lang w:val="hr-HR"/>
              </w:rPr>
              <w:t>U izjavu na odgovarajuća mjesta umetnuti tražene podatke</w:t>
            </w:r>
            <w:r w:rsidRPr="00E24A17">
              <w:rPr>
                <w:sz w:val="24"/>
                <w:szCs w:val="24"/>
                <w:lang w:val="hr-HR"/>
              </w:rPr>
              <w:t xml:space="preserve"> </w:t>
            </w:r>
            <w:r>
              <w:rPr>
                <w:sz w:val="24"/>
                <w:szCs w:val="24"/>
                <w:lang w:val="hr-HR"/>
              </w:rPr>
              <w:t>p</w:t>
            </w:r>
            <w:r w:rsidR="00994FDE" w:rsidRPr="00E24A17">
              <w:rPr>
                <w:sz w:val="24"/>
                <w:szCs w:val="24"/>
                <w:lang w:val="hr-HR"/>
              </w:rPr>
              <w:t>rema uputi unutar zagrada &lt;</w:t>
            </w:r>
            <w:r w:rsidR="0029118B">
              <w:rPr>
                <w:sz w:val="24"/>
                <w:szCs w:val="24"/>
                <w:lang w:val="hr-HR"/>
              </w:rPr>
              <w:t xml:space="preserve"> </w:t>
            </w:r>
            <w:r w:rsidR="00994FDE" w:rsidRPr="00E24A17">
              <w:rPr>
                <w:sz w:val="24"/>
                <w:szCs w:val="24"/>
                <w:lang w:val="hr-HR"/>
              </w:rPr>
              <w:t>&gt;</w:t>
            </w:r>
            <w:r w:rsidR="00994FDE">
              <w:rPr>
                <w:sz w:val="24"/>
                <w:szCs w:val="24"/>
                <w:lang w:val="hr-HR"/>
              </w:rPr>
              <w:t xml:space="preserve">. </w:t>
            </w:r>
          </w:p>
          <w:p w14:paraId="7BFDB158" w14:textId="1BD2AC82" w:rsidR="00994FDE" w:rsidRDefault="00994FDE" w:rsidP="009944FB">
            <w:pPr>
              <w:tabs>
                <w:tab w:val="left" w:pos="1257"/>
              </w:tabs>
              <w:jc w:val="both"/>
              <w:rPr>
                <w:sz w:val="24"/>
                <w:szCs w:val="24"/>
              </w:rPr>
            </w:pPr>
            <w:r w:rsidRPr="00E24A17">
              <w:rPr>
                <w:sz w:val="24"/>
                <w:szCs w:val="24"/>
                <w:lang w:val="hr-HR"/>
              </w:rPr>
              <w:t>Molimo da se podaci</w:t>
            </w:r>
            <w:r>
              <w:rPr>
                <w:sz w:val="24"/>
                <w:szCs w:val="24"/>
                <w:lang w:val="hr-HR"/>
              </w:rPr>
              <w:t xml:space="preserve"> o ispunjavanju preduvjeta</w:t>
            </w:r>
            <w:r w:rsidR="009944FB">
              <w:rPr>
                <w:sz w:val="24"/>
                <w:szCs w:val="24"/>
                <w:lang w:val="hr-HR"/>
              </w:rPr>
              <w:t xml:space="preserve"> odnosno </w:t>
            </w:r>
            <w:r w:rsidRPr="00E24A17">
              <w:rPr>
                <w:sz w:val="24"/>
                <w:szCs w:val="24"/>
                <w:u w:val="single"/>
                <w:lang w:val="hr-HR"/>
              </w:rPr>
              <w:t>situacije navedene u Izjavi ne brišu</w:t>
            </w:r>
            <w:r w:rsidRPr="00E24A17">
              <w:rPr>
                <w:sz w:val="24"/>
                <w:szCs w:val="24"/>
                <w:lang w:val="hr-HR"/>
              </w:rPr>
              <w:t>! Uzevši u obzir status i vrstu prijavitelja, u Izjavi je potrebno precrtati one situacije</w:t>
            </w:r>
            <w:r w:rsidR="00C47D2D">
              <w:rPr>
                <w:sz w:val="24"/>
                <w:szCs w:val="24"/>
                <w:lang w:val="hr-HR"/>
              </w:rPr>
              <w:t xml:space="preserve"> (omeđene kosim crtama // //)</w:t>
            </w:r>
            <w:r w:rsidRPr="00E24A17">
              <w:rPr>
                <w:sz w:val="24"/>
                <w:szCs w:val="24"/>
                <w:lang w:val="hr-HR"/>
              </w:rPr>
              <w:t xml:space="preserve"> koje nisu primjenjive na potpisnika izjave, nakon čega je izjavu potrebno potpisati od strane osobe ovlaštene za zastupanje i u digitalnom obliku (skenirano) unijeti u sustav eFondovi</w:t>
            </w:r>
          </w:p>
        </w:tc>
      </w:tr>
    </w:tbl>
    <w:p w14:paraId="46F85A09" w14:textId="77777777" w:rsidR="00994FDE" w:rsidRDefault="00994FDE" w:rsidP="00E46E39">
      <w:pPr>
        <w:tabs>
          <w:tab w:val="left" w:pos="1257"/>
        </w:tabs>
        <w:spacing w:after="0"/>
        <w:jc w:val="both"/>
        <w:rPr>
          <w:rFonts w:ascii="Times New Roman" w:eastAsia="Times New Roman" w:hAnsi="Times New Roman" w:cs="Times New Roman"/>
          <w:sz w:val="24"/>
          <w:szCs w:val="24"/>
        </w:rPr>
      </w:pPr>
    </w:p>
    <w:p w14:paraId="67318402" w14:textId="0649D7CD" w:rsidR="00182930" w:rsidRPr="00990750" w:rsidRDefault="00C746C3" w:rsidP="00E46E39">
      <w:pP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Ja</w:t>
      </w:r>
      <w:r w:rsidR="005029D5" w:rsidRPr="00990750">
        <w:rPr>
          <w:rFonts w:ascii="Times New Roman" w:eastAsia="Times New Roman" w:hAnsi="Times New Roman" w:cs="Times New Roman"/>
          <w:sz w:val="24"/>
          <w:szCs w:val="24"/>
        </w:rPr>
        <w:t xml:space="preserve"> </w:t>
      </w:r>
      <w:r w:rsidR="00E42378" w:rsidRPr="00990750">
        <w:rPr>
          <w:rFonts w:ascii="Times New Roman" w:eastAsia="Times New Roman" w:hAnsi="Times New Roman" w:cs="Times New Roman"/>
          <w:sz w:val="24"/>
          <w:szCs w:val="24"/>
        </w:rPr>
        <w:t xml:space="preserve">&lt; </w:t>
      </w:r>
      <w:r w:rsidR="00E42378" w:rsidRPr="00990750">
        <w:rPr>
          <w:rFonts w:ascii="Times New Roman" w:eastAsia="Times New Roman" w:hAnsi="Times New Roman" w:cs="Times New Roman"/>
          <w:i/>
          <w:sz w:val="24"/>
          <w:szCs w:val="24"/>
        </w:rPr>
        <w:t>umetnuti</w:t>
      </w:r>
      <w:r w:rsidR="00564147" w:rsidRPr="00990750">
        <w:rPr>
          <w:rFonts w:ascii="Times New Roman" w:eastAsia="Times New Roman" w:hAnsi="Times New Roman" w:cs="Times New Roman"/>
          <w:i/>
          <w:sz w:val="24"/>
          <w:szCs w:val="24"/>
        </w:rPr>
        <w:t xml:space="preserve"> ime/naziv, adresa, OIB</w:t>
      </w:r>
      <w:r w:rsidR="00E42378" w:rsidRPr="00990750">
        <w:rPr>
          <w:rFonts w:ascii="Times New Roman" w:eastAsia="Times New Roman" w:hAnsi="Times New Roman" w:cs="Times New Roman"/>
          <w:i/>
          <w:sz w:val="24"/>
          <w:szCs w:val="24"/>
        </w:rPr>
        <w:t xml:space="preserve"> </w:t>
      </w:r>
      <w:r w:rsidR="00E42378" w:rsidRPr="00990750">
        <w:rPr>
          <w:rFonts w:ascii="Times New Roman" w:eastAsia="Times New Roman" w:hAnsi="Times New Roman" w:cs="Times New Roman"/>
          <w:sz w:val="24"/>
          <w:szCs w:val="24"/>
        </w:rPr>
        <w:t>&gt;</w:t>
      </w:r>
      <w:r w:rsidR="000D665E" w:rsidRPr="00990750">
        <w:rPr>
          <w:rFonts w:ascii="Times New Roman" w:eastAsia="Times New Roman" w:hAnsi="Times New Roman" w:cs="Times New Roman"/>
          <w:sz w:val="24"/>
          <w:szCs w:val="24"/>
        </w:rPr>
        <w:t>, dolje potpisani</w:t>
      </w:r>
      <w:r w:rsidR="00BC30A8" w:rsidRPr="00990750">
        <w:rPr>
          <w:rFonts w:ascii="Times New Roman" w:eastAsia="Times New Roman" w:hAnsi="Times New Roman" w:cs="Times New Roman"/>
          <w:sz w:val="24"/>
          <w:szCs w:val="24"/>
        </w:rPr>
        <w:t xml:space="preserve">, </w:t>
      </w:r>
      <w:r w:rsidR="00F33796" w:rsidRPr="00990750">
        <w:rPr>
          <w:rFonts w:ascii="Times New Roman" w:eastAsia="Times New Roman" w:hAnsi="Times New Roman" w:cs="Times New Roman"/>
          <w:sz w:val="24"/>
          <w:szCs w:val="24"/>
        </w:rPr>
        <w:t>kao osoba ovlaštena za zastupanje</w:t>
      </w:r>
      <w:r w:rsidR="004D47FF" w:rsidRPr="00990750">
        <w:rPr>
          <w:rFonts w:ascii="Times New Roman" w:eastAsia="Times New Roman" w:hAnsi="Times New Roman" w:cs="Times New Roman"/>
          <w:sz w:val="24"/>
          <w:szCs w:val="24"/>
        </w:rPr>
        <w:t xml:space="preserve"> &lt;</w:t>
      </w:r>
      <w:r w:rsidR="00990750" w:rsidRPr="00990750">
        <w:rPr>
          <w:rFonts w:ascii="Times New Roman" w:hAnsi="Times New Roman" w:cs="Times New Roman"/>
        </w:rPr>
        <w:t xml:space="preserve"> </w:t>
      </w:r>
      <w:r w:rsidR="00E46E39" w:rsidRPr="003F2C82">
        <w:rPr>
          <w:rFonts w:ascii="Times New Roman" w:eastAsia="Times New Roman" w:hAnsi="Times New Roman" w:cs="Times New Roman"/>
          <w:i/>
          <w:sz w:val="24"/>
          <w:szCs w:val="24"/>
        </w:rPr>
        <w:t xml:space="preserve">umetnuti  naziv </w:t>
      </w:r>
      <w:r w:rsidR="00990750" w:rsidRPr="00E46E39">
        <w:rPr>
          <w:rFonts w:ascii="Times New Roman" w:eastAsia="Times New Roman" w:hAnsi="Times New Roman" w:cs="Times New Roman"/>
          <w:i/>
          <w:sz w:val="24"/>
          <w:szCs w:val="24"/>
        </w:rPr>
        <w:t>Prijavitelj</w:t>
      </w:r>
      <w:r w:rsidR="00AC41FF" w:rsidRPr="00E46E39">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i/>
          <w:sz w:val="24"/>
          <w:szCs w:val="24"/>
        </w:rPr>
        <w:t xml:space="preserve"> </w:t>
      </w:r>
      <w:r w:rsidR="004D47FF" w:rsidRPr="00990750">
        <w:rPr>
          <w:rFonts w:ascii="Times New Roman" w:eastAsia="Times New Roman" w:hAnsi="Times New Roman" w:cs="Times New Roman"/>
          <w:sz w:val="24"/>
          <w:szCs w:val="24"/>
        </w:rPr>
        <w:t>&gt;</w:t>
      </w:r>
      <w:r w:rsidR="00B62BD8" w:rsidRPr="00990750">
        <w:rPr>
          <w:rFonts w:ascii="Times New Roman" w:eastAsia="Times New Roman" w:hAnsi="Times New Roman" w:cs="Times New Roman"/>
          <w:sz w:val="24"/>
          <w:szCs w:val="24"/>
        </w:rPr>
        <w:t>,</w:t>
      </w:r>
      <w:r w:rsidR="004D47FF" w:rsidRPr="00990750">
        <w:rPr>
          <w:rFonts w:ascii="Times New Roman" w:eastAsia="Times New Roman" w:hAnsi="Times New Roman" w:cs="Times New Roman"/>
          <w:sz w:val="24"/>
          <w:szCs w:val="24"/>
        </w:rPr>
        <w:t xml:space="preserve"> </w:t>
      </w:r>
      <w:r w:rsidR="000005D3" w:rsidRPr="00990750">
        <w:rPr>
          <w:rFonts w:ascii="Times New Roman" w:eastAsia="Times New Roman" w:hAnsi="Times New Roman" w:cs="Times New Roman"/>
          <w:sz w:val="24"/>
          <w:szCs w:val="24"/>
        </w:rPr>
        <w:t xml:space="preserve">osobno i u ime </w:t>
      </w:r>
      <w:r w:rsidR="000005D3" w:rsidRPr="00E24A17">
        <w:rPr>
          <w:rFonts w:ascii="Times New Roman" w:eastAsia="Times New Roman" w:hAnsi="Times New Roman" w:cs="Times New Roman"/>
          <w:i/>
          <w:sz w:val="24"/>
          <w:szCs w:val="24"/>
        </w:rPr>
        <w:t>&lt;</w:t>
      </w:r>
      <w:r w:rsidR="00990750" w:rsidRPr="00E24A17">
        <w:rPr>
          <w:rFonts w:ascii="Times New Roman" w:hAnsi="Times New Roman" w:cs="Times New Roman"/>
          <w:i/>
        </w:rPr>
        <w:t xml:space="preserve"> </w:t>
      </w:r>
      <w:r w:rsidR="00994FDE" w:rsidRPr="003F2C82">
        <w:rPr>
          <w:rFonts w:ascii="Times New Roman" w:eastAsia="Times New Roman" w:hAnsi="Times New Roman" w:cs="Times New Roman"/>
          <w:i/>
          <w:sz w:val="24"/>
          <w:szCs w:val="24"/>
        </w:rPr>
        <w:t>umetnuti  naziv</w:t>
      </w:r>
      <w:r w:rsidR="00994FDE" w:rsidRPr="00E24A17">
        <w:rPr>
          <w:rFonts w:ascii="Times New Roman" w:hAnsi="Times New Roman" w:cs="Times New Roman"/>
          <w:i/>
        </w:rPr>
        <w:t xml:space="preserve"> </w:t>
      </w:r>
      <w:r w:rsidR="00990750" w:rsidRPr="00E24A17">
        <w:rPr>
          <w:rFonts w:ascii="Times New Roman" w:eastAsia="Times New Roman" w:hAnsi="Times New Roman" w:cs="Times New Roman"/>
          <w:i/>
          <w:sz w:val="24"/>
          <w:szCs w:val="24"/>
        </w:rPr>
        <w:t>Prijavitelj</w:t>
      </w:r>
      <w:r w:rsidR="00AC41FF" w:rsidRPr="00E24A17">
        <w:rPr>
          <w:rFonts w:ascii="Times New Roman" w:eastAsia="Times New Roman" w:hAnsi="Times New Roman" w:cs="Times New Roman"/>
          <w:i/>
          <w:sz w:val="24"/>
          <w:szCs w:val="24"/>
        </w:rPr>
        <w:t>a</w:t>
      </w:r>
      <w:r w:rsidR="00990750" w:rsidRPr="00E24A17">
        <w:rPr>
          <w:rFonts w:ascii="Times New Roman" w:eastAsia="Times New Roman" w:hAnsi="Times New Roman" w:cs="Times New Roman"/>
          <w:i/>
          <w:sz w:val="24"/>
          <w:szCs w:val="24"/>
        </w:rPr>
        <w:t xml:space="preserve"> </w:t>
      </w:r>
      <w:r w:rsidR="000005D3" w:rsidRPr="00E46E39">
        <w:rPr>
          <w:rFonts w:ascii="Times New Roman" w:eastAsia="Times New Roman" w:hAnsi="Times New Roman" w:cs="Times New Roman"/>
          <w:sz w:val="24"/>
          <w:szCs w:val="24"/>
        </w:rPr>
        <w:t>&gt;</w:t>
      </w:r>
      <w:r w:rsidR="000005D3" w:rsidRPr="00990750">
        <w:rPr>
          <w:rFonts w:ascii="Times New Roman" w:eastAsia="Times New Roman" w:hAnsi="Times New Roman" w:cs="Times New Roman"/>
          <w:sz w:val="24"/>
          <w:szCs w:val="24"/>
        </w:rPr>
        <w:t xml:space="preserve"> </w:t>
      </w:r>
      <w:r w:rsidR="00641B94" w:rsidRPr="00990750">
        <w:rPr>
          <w:rFonts w:ascii="Times New Roman" w:eastAsia="Times New Roman" w:hAnsi="Times New Roman" w:cs="Times New Roman"/>
          <w:sz w:val="24"/>
          <w:szCs w:val="24"/>
        </w:rPr>
        <w:t>potvrđujem da su podaci sadržani</w:t>
      </w:r>
      <w:r w:rsidRPr="00990750">
        <w:rPr>
          <w:rFonts w:ascii="Times New Roman" w:eastAsia="Times New Roman" w:hAnsi="Times New Roman" w:cs="Times New Roman"/>
          <w:sz w:val="24"/>
          <w:szCs w:val="24"/>
        </w:rPr>
        <w:t xml:space="preserve"> u </w:t>
      </w:r>
      <w:r w:rsidR="00913FA6" w:rsidRPr="00990750">
        <w:rPr>
          <w:rFonts w:ascii="Times New Roman" w:eastAsia="Times New Roman" w:hAnsi="Times New Roman" w:cs="Times New Roman"/>
          <w:sz w:val="24"/>
          <w:szCs w:val="24"/>
        </w:rPr>
        <w:t>dokumentaciji</w:t>
      </w:r>
      <w:r w:rsidR="000D665E" w:rsidRPr="00990750">
        <w:rPr>
          <w:rFonts w:ascii="Times New Roman" w:hAnsi="Times New Roman" w:cs="Times New Roman"/>
          <w:sz w:val="24"/>
          <w:szCs w:val="24"/>
        </w:rPr>
        <w:t xml:space="preserve"> </w:t>
      </w:r>
      <w:r w:rsidR="000D665E" w:rsidRPr="00990750">
        <w:rPr>
          <w:rFonts w:ascii="Times New Roman" w:eastAsia="Times New Roman" w:hAnsi="Times New Roman" w:cs="Times New Roman"/>
          <w:sz w:val="24"/>
          <w:szCs w:val="24"/>
        </w:rPr>
        <w:t xml:space="preserve">projektnog prijedloga </w:t>
      </w:r>
      <w:r w:rsidR="00564147" w:rsidRPr="00990750">
        <w:rPr>
          <w:rFonts w:ascii="Times New Roman" w:eastAsia="Times New Roman" w:hAnsi="Times New Roman" w:cs="Times New Roman"/>
          <w:sz w:val="24"/>
          <w:szCs w:val="24"/>
        </w:rPr>
        <w:t xml:space="preserve">&lt; </w:t>
      </w:r>
      <w:r w:rsidR="00564147" w:rsidRPr="00990750">
        <w:rPr>
          <w:rFonts w:ascii="Times New Roman" w:eastAsia="Times New Roman" w:hAnsi="Times New Roman" w:cs="Times New Roman"/>
          <w:i/>
          <w:sz w:val="24"/>
          <w:szCs w:val="24"/>
        </w:rPr>
        <w:t>umetnuti</w:t>
      </w:r>
      <w:r w:rsidR="00564147" w:rsidRPr="00990750">
        <w:rPr>
          <w:rFonts w:ascii="Times New Roman" w:eastAsia="Times New Roman" w:hAnsi="Times New Roman" w:cs="Times New Roman"/>
          <w:sz w:val="24"/>
          <w:szCs w:val="24"/>
        </w:rPr>
        <w:t xml:space="preserve"> </w:t>
      </w:r>
      <w:r w:rsidR="00564147" w:rsidRPr="00990750">
        <w:rPr>
          <w:rFonts w:ascii="Times New Roman" w:eastAsia="Times New Roman" w:hAnsi="Times New Roman" w:cs="Times New Roman"/>
          <w:i/>
          <w:sz w:val="24"/>
          <w:szCs w:val="24"/>
        </w:rPr>
        <w:t xml:space="preserve">naziv </w:t>
      </w:r>
      <w:r w:rsidR="00E46E39">
        <w:rPr>
          <w:rFonts w:ascii="Times New Roman" w:eastAsia="Times New Roman" w:hAnsi="Times New Roman" w:cs="Times New Roman"/>
          <w:i/>
          <w:sz w:val="24"/>
          <w:szCs w:val="24"/>
        </w:rPr>
        <w:t xml:space="preserve">projektnog prijedloga </w:t>
      </w:r>
      <w:r w:rsidR="00564147" w:rsidRPr="00990750">
        <w:rPr>
          <w:rFonts w:ascii="Times New Roman" w:eastAsia="Times New Roman" w:hAnsi="Times New Roman" w:cs="Times New Roman"/>
          <w:sz w:val="24"/>
          <w:szCs w:val="24"/>
        </w:rPr>
        <w:t>&gt;</w:t>
      </w:r>
      <w:r w:rsidR="00B62BD8" w:rsidRPr="00990750">
        <w:rPr>
          <w:rFonts w:ascii="Times New Roman" w:eastAsia="Times New Roman" w:hAnsi="Times New Roman" w:cs="Times New Roman"/>
          <w:sz w:val="24"/>
          <w:szCs w:val="24"/>
        </w:rPr>
        <w:t xml:space="preserve"> </w:t>
      </w:r>
      <w:r w:rsidR="000D665E" w:rsidRPr="00990750">
        <w:rPr>
          <w:rFonts w:ascii="Times New Roman" w:eastAsia="Times New Roman" w:hAnsi="Times New Roman" w:cs="Times New Roman"/>
          <w:sz w:val="24"/>
          <w:szCs w:val="24"/>
        </w:rPr>
        <w:t xml:space="preserve">u postupku dodjele bespovratnih sredstava </w:t>
      </w:r>
      <w:r w:rsidR="00E46E39" w:rsidRPr="00E46E39">
        <w:rPr>
          <w:rFonts w:ascii="Times New Roman" w:eastAsia="Times New Roman" w:hAnsi="Times New Roman" w:cs="Times New Roman"/>
          <w:sz w:val="24"/>
          <w:szCs w:val="24"/>
        </w:rPr>
        <w:t>Poziv na dostavu projektnih prijedloga</w:t>
      </w:r>
      <w:r w:rsidR="00E46E39">
        <w:rPr>
          <w:rFonts w:ascii="Times New Roman" w:eastAsia="Times New Roman" w:hAnsi="Times New Roman" w:cs="Times New Roman"/>
          <w:sz w:val="24"/>
          <w:szCs w:val="24"/>
        </w:rPr>
        <w:t xml:space="preserve"> </w:t>
      </w:r>
      <w:r w:rsidR="00E46E39" w:rsidRPr="00E46E39">
        <w:rPr>
          <w:rFonts w:ascii="Times New Roman" w:eastAsia="Times New Roman" w:hAnsi="Times New Roman" w:cs="Times New Roman"/>
          <w:sz w:val="24"/>
          <w:szCs w:val="24"/>
        </w:rPr>
        <w:t>Povećanje razvoja novih proizvoda i usluga koji proizlaze iz aktivnosti istraživanja i razvoja – faza II</w:t>
      </w:r>
      <w:r w:rsidR="00641B94" w:rsidRPr="00990750">
        <w:rPr>
          <w:rFonts w:ascii="Times New Roman" w:eastAsia="Times New Roman" w:hAnsi="Times New Roman" w:cs="Times New Roman"/>
          <w:sz w:val="24"/>
          <w:szCs w:val="24"/>
        </w:rPr>
        <w:t>,</w:t>
      </w:r>
      <w:r w:rsidRPr="00990750">
        <w:rPr>
          <w:rFonts w:ascii="Times New Roman" w:eastAsia="Times New Roman" w:hAnsi="Times New Roman" w:cs="Times New Roman"/>
          <w:sz w:val="24"/>
          <w:szCs w:val="24"/>
        </w:rPr>
        <w:t xml:space="preserve"> </w:t>
      </w:r>
      <w:r w:rsidR="00641B94" w:rsidRPr="00990750">
        <w:rPr>
          <w:rFonts w:ascii="Times New Roman" w:eastAsia="Times New Roman" w:hAnsi="Times New Roman" w:cs="Times New Roman"/>
          <w:b/>
          <w:sz w:val="24"/>
          <w:szCs w:val="24"/>
        </w:rPr>
        <w:t>istiniti i</w:t>
      </w:r>
      <w:r w:rsidRPr="00990750">
        <w:rPr>
          <w:rFonts w:ascii="Times New Roman" w:eastAsia="Times New Roman" w:hAnsi="Times New Roman" w:cs="Times New Roman"/>
          <w:b/>
          <w:sz w:val="24"/>
          <w:szCs w:val="24"/>
        </w:rPr>
        <w:t xml:space="preserve"> točni</w:t>
      </w:r>
      <w:r w:rsidR="000D665E" w:rsidRPr="00990750">
        <w:rPr>
          <w:rFonts w:ascii="Times New Roman" w:eastAsia="Times New Roman" w:hAnsi="Times New Roman" w:cs="Times New Roman"/>
          <w:sz w:val="24"/>
          <w:szCs w:val="24"/>
        </w:rPr>
        <w:t>.</w:t>
      </w:r>
    </w:p>
    <w:p w14:paraId="71A21D8F" w14:textId="46718243" w:rsidR="002D5432" w:rsidRPr="00990750" w:rsidRDefault="002D5432" w:rsidP="002D1681">
      <w:pPr>
        <w:tabs>
          <w:tab w:val="left" w:pos="1257"/>
        </w:tabs>
        <w:spacing w:after="0"/>
        <w:jc w:val="both"/>
        <w:rPr>
          <w:rFonts w:ascii="Times New Roman" w:eastAsia="Times New Roman" w:hAnsi="Times New Roman" w:cs="Times New Roman"/>
          <w:b/>
          <w:sz w:val="24"/>
          <w:szCs w:val="24"/>
        </w:rPr>
      </w:pPr>
      <w:r w:rsidRPr="00990750">
        <w:rPr>
          <w:rFonts w:ascii="Times New Roman" w:eastAsia="Times New Roman" w:hAnsi="Times New Roman" w:cs="Times New Roman"/>
          <w:sz w:val="24"/>
          <w:szCs w:val="24"/>
        </w:rPr>
        <w:t xml:space="preserve">Poštujući načelo </w:t>
      </w:r>
      <w:r w:rsidRPr="00990750">
        <w:rPr>
          <w:rFonts w:ascii="Times New Roman" w:eastAsia="Times New Roman" w:hAnsi="Times New Roman" w:cs="Times New Roman"/>
          <w:b/>
          <w:sz w:val="24"/>
          <w:szCs w:val="24"/>
        </w:rPr>
        <w:t>zabrane višestrukog dodjeljivanja bespovratnih sredstava</w:t>
      </w:r>
      <w:r w:rsidRPr="00990750">
        <w:rPr>
          <w:rFonts w:ascii="Times New Roman" w:eastAsia="Times New Roman" w:hAnsi="Times New Roman" w:cs="Times New Roman"/>
          <w:sz w:val="24"/>
          <w:szCs w:val="24"/>
        </w:rPr>
        <w:t xml:space="preserve">, osobno i u ime </w:t>
      </w:r>
      <w:r w:rsidRPr="00E46E39">
        <w:rPr>
          <w:rFonts w:ascii="Times New Roman" w:eastAsia="Times New Roman" w:hAnsi="Times New Roman" w:cs="Times New Roman"/>
          <w:sz w:val="24"/>
          <w:szCs w:val="24"/>
        </w:rPr>
        <w:t>&lt;</w:t>
      </w:r>
      <w:r w:rsidR="00994FDE" w:rsidRPr="00994FDE">
        <w:t xml:space="preserve"> </w:t>
      </w:r>
      <w:r w:rsidR="00994FDE" w:rsidRPr="00E24A17">
        <w:rPr>
          <w:rFonts w:ascii="Times New Roman" w:eastAsia="Times New Roman" w:hAnsi="Times New Roman" w:cs="Times New Roman"/>
          <w:i/>
          <w:sz w:val="24"/>
          <w:szCs w:val="24"/>
        </w:rPr>
        <w:t>umetnuti  naziv</w:t>
      </w:r>
      <w:r w:rsidRPr="00E24A17">
        <w:rPr>
          <w:rFonts w:ascii="Times New Roman" w:eastAsia="Times New Roman" w:hAnsi="Times New Roman" w:cs="Times New Roman"/>
          <w:i/>
          <w:sz w:val="24"/>
          <w:szCs w:val="24"/>
        </w:rPr>
        <w:t xml:space="preserve"> Prijavitelja</w:t>
      </w:r>
      <w:r w:rsidRPr="00990750">
        <w:rPr>
          <w:rFonts w:ascii="Times New Roman" w:eastAsia="Times New Roman" w:hAnsi="Times New Roman" w:cs="Times New Roman"/>
          <w:sz w:val="24"/>
          <w:szCs w:val="24"/>
        </w:rPr>
        <w:t xml:space="preserve"> &gt; potvrđujem da iz proračuna </w:t>
      </w:r>
      <w:r w:rsidR="00BE78D0" w:rsidRPr="00990750">
        <w:rPr>
          <w:rFonts w:ascii="Times New Roman" w:eastAsia="Times New Roman" w:hAnsi="Times New Roman" w:cs="Times New Roman"/>
          <w:sz w:val="24"/>
          <w:szCs w:val="24"/>
        </w:rPr>
        <w:t>Unije</w:t>
      </w:r>
      <w:r w:rsidRPr="00990750">
        <w:rPr>
          <w:rFonts w:ascii="Times New Roman" w:eastAsia="Times New Roman" w:hAnsi="Times New Roman" w:cs="Times New Roman"/>
          <w:sz w:val="24"/>
          <w:szCs w:val="24"/>
        </w:rPr>
        <w:t xml:space="preserve"> nisu primljena bespovratna sredstva </w:t>
      </w:r>
      <w:r w:rsidR="00B166C7" w:rsidRPr="00990750">
        <w:rPr>
          <w:rFonts w:ascii="Times New Roman" w:eastAsia="Times New Roman" w:hAnsi="Times New Roman" w:cs="Times New Roman"/>
          <w:sz w:val="24"/>
          <w:szCs w:val="24"/>
        </w:rPr>
        <w:t>koj</w:t>
      </w:r>
      <w:r w:rsidR="00B166C7">
        <w:rPr>
          <w:rFonts w:ascii="Times New Roman" w:eastAsia="Times New Roman" w:hAnsi="Times New Roman" w:cs="Times New Roman"/>
          <w:sz w:val="24"/>
          <w:szCs w:val="24"/>
        </w:rPr>
        <w:t>a</w:t>
      </w:r>
      <w:r w:rsidR="00B166C7" w:rsidRPr="00990750">
        <w:rPr>
          <w:rFonts w:ascii="Times New Roman" w:eastAsia="Times New Roman" w:hAnsi="Times New Roman" w:cs="Times New Roman"/>
          <w:sz w:val="24"/>
          <w:szCs w:val="24"/>
        </w:rPr>
        <w:t xml:space="preserve"> </w:t>
      </w:r>
      <w:r w:rsidRPr="00990750">
        <w:rPr>
          <w:rFonts w:ascii="Times New Roman" w:eastAsia="Times New Roman" w:hAnsi="Times New Roman" w:cs="Times New Roman"/>
          <w:sz w:val="24"/>
          <w:szCs w:val="24"/>
        </w:rPr>
        <w:t>se odnose na isto djelovanje.</w:t>
      </w:r>
    </w:p>
    <w:p w14:paraId="7354F92C" w14:textId="0B9F253A" w:rsidR="000626AB" w:rsidRPr="00990750" w:rsidRDefault="008B42E0" w:rsidP="002D1681">
      <w:pP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Poštujući </w:t>
      </w:r>
      <w:r w:rsidRPr="00990750">
        <w:rPr>
          <w:rFonts w:ascii="Times New Roman" w:eastAsia="Times New Roman" w:hAnsi="Times New Roman" w:cs="Times New Roman"/>
          <w:b/>
          <w:sz w:val="24"/>
          <w:szCs w:val="24"/>
        </w:rPr>
        <w:t>načelo izbjegavanja dvostrukog financiranja</w:t>
      </w:r>
      <w:r w:rsidRPr="00990750">
        <w:rPr>
          <w:rFonts w:ascii="Times New Roman" w:eastAsia="Times New Roman" w:hAnsi="Times New Roman" w:cs="Times New Roman"/>
          <w:sz w:val="24"/>
          <w:szCs w:val="24"/>
        </w:rPr>
        <w:t xml:space="preserve">, </w:t>
      </w:r>
      <w:r w:rsidR="00B62BD8" w:rsidRPr="00990750">
        <w:rPr>
          <w:rFonts w:ascii="Times New Roman" w:eastAsia="Times New Roman" w:hAnsi="Times New Roman" w:cs="Times New Roman"/>
          <w:sz w:val="24"/>
          <w:szCs w:val="24"/>
        </w:rPr>
        <w:t xml:space="preserve">osobno i u ime </w:t>
      </w:r>
      <w:r w:rsidR="00B62BD8" w:rsidRPr="00E24A17">
        <w:rPr>
          <w:rFonts w:ascii="Times New Roman" w:eastAsia="Times New Roman" w:hAnsi="Times New Roman" w:cs="Times New Roman"/>
          <w:i/>
          <w:sz w:val="24"/>
          <w:szCs w:val="24"/>
        </w:rPr>
        <w:t>&lt;</w:t>
      </w:r>
      <w:r w:rsidR="00990750" w:rsidRPr="00E24A17">
        <w:rPr>
          <w:rFonts w:ascii="Times New Roman" w:hAnsi="Times New Roman" w:cs="Times New Roman"/>
          <w:i/>
        </w:rPr>
        <w:t xml:space="preserve"> </w:t>
      </w:r>
      <w:r w:rsidR="009944FB" w:rsidRPr="003F2C82">
        <w:rPr>
          <w:rFonts w:ascii="Times New Roman" w:eastAsia="Times New Roman" w:hAnsi="Times New Roman" w:cs="Times New Roman"/>
          <w:i/>
          <w:sz w:val="24"/>
          <w:szCs w:val="24"/>
        </w:rPr>
        <w:t>umetnuti  naziv</w:t>
      </w:r>
      <w:r w:rsidR="009944FB" w:rsidRPr="00E24A17">
        <w:rPr>
          <w:rFonts w:ascii="Times New Roman" w:hAnsi="Times New Roman" w:cs="Times New Roman"/>
          <w:i/>
        </w:rPr>
        <w:t xml:space="preserve"> </w:t>
      </w:r>
      <w:r w:rsidR="00990750" w:rsidRPr="00E24A17">
        <w:rPr>
          <w:rFonts w:ascii="Times New Roman" w:eastAsia="Times New Roman" w:hAnsi="Times New Roman" w:cs="Times New Roman"/>
          <w:i/>
          <w:sz w:val="24"/>
          <w:szCs w:val="24"/>
        </w:rPr>
        <w:t>Prijavitelja</w:t>
      </w:r>
      <w:r w:rsidR="00990750" w:rsidRPr="00E46E39">
        <w:rPr>
          <w:rFonts w:ascii="Times New Roman" w:eastAsia="Times New Roman" w:hAnsi="Times New Roman" w:cs="Times New Roman"/>
          <w:sz w:val="24"/>
          <w:szCs w:val="24"/>
        </w:rPr>
        <w:t xml:space="preserve"> </w:t>
      </w:r>
      <w:r w:rsidR="00B62BD8" w:rsidRPr="00990750">
        <w:rPr>
          <w:rFonts w:ascii="Times New Roman" w:eastAsia="Times New Roman" w:hAnsi="Times New Roman" w:cs="Times New Roman"/>
          <w:sz w:val="24"/>
          <w:szCs w:val="24"/>
        </w:rPr>
        <w:t xml:space="preserve">&gt; </w:t>
      </w:r>
      <w:r w:rsidR="009534DC" w:rsidRPr="00990750">
        <w:rPr>
          <w:rFonts w:ascii="Times New Roman" w:eastAsia="Times New Roman" w:hAnsi="Times New Roman" w:cs="Times New Roman"/>
          <w:sz w:val="24"/>
          <w:szCs w:val="24"/>
        </w:rPr>
        <w:t>p</w:t>
      </w:r>
      <w:r w:rsidR="00C746C3" w:rsidRPr="00990750">
        <w:rPr>
          <w:rFonts w:ascii="Times New Roman" w:eastAsia="Times New Roman" w:hAnsi="Times New Roman" w:cs="Times New Roman"/>
          <w:sz w:val="24"/>
          <w:szCs w:val="24"/>
        </w:rPr>
        <w:t xml:space="preserve">otvrđujem </w:t>
      </w:r>
      <w:r w:rsidR="00EE1EB3" w:rsidRPr="00990750">
        <w:rPr>
          <w:rFonts w:ascii="Times New Roman" w:eastAsia="Times New Roman" w:hAnsi="Times New Roman" w:cs="Times New Roman"/>
          <w:sz w:val="24"/>
          <w:szCs w:val="24"/>
        </w:rPr>
        <w:t xml:space="preserve">da predloženi prihvatljivi </w:t>
      </w:r>
      <w:r w:rsidR="002C0F83" w:rsidRPr="00990750">
        <w:rPr>
          <w:rFonts w:ascii="Times New Roman" w:eastAsia="Times New Roman" w:hAnsi="Times New Roman" w:cs="Times New Roman"/>
          <w:sz w:val="24"/>
          <w:szCs w:val="24"/>
        </w:rPr>
        <w:t>troškovi (</w:t>
      </w:r>
      <w:r w:rsidR="00EE1EB3" w:rsidRPr="00990750">
        <w:rPr>
          <w:rFonts w:ascii="Times New Roman" w:eastAsia="Times New Roman" w:hAnsi="Times New Roman" w:cs="Times New Roman"/>
          <w:sz w:val="24"/>
          <w:szCs w:val="24"/>
        </w:rPr>
        <w:t>izdaci</w:t>
      </w:r>
      <w:r w:rsidR="002C0F83" w:rsidRPr="00990750">
        <w:rPr>
          <w:rFonts w:ascii="Times New Roman" w:eastAsia="Times New Roman" w:hAnsi="Times New Roman" w:cs="Times New Roman"/>
          <w:sz w:val="24"/>
          <w:szCs w:val="24"/>
        </w:rPr>
        <w:t>)</w:t>
      </w:r>
      <w:r w:rsidR="00EE1EB3" w:rsidRPr="00990750">
        <w:rPr>
          <w:rFonts w:ascii="Times New Roman" w:eastAsia="Times New Roman" w:hAnsi="Times New Roman" w:cs="Times New Roman"/>
          <w:sz w:val="24"/>
          <w:szCs w:val="24"/>
        </w:rPr>
        <w:t xml:space="preserve"> nisu </w:t>
      </w:r>
      <w:r w:rsidR="0070722A" w:rsidRPr="00990750">
        <w:rPr>
          <w:rFonts w:ascii="Times New Roman" w:eastAsia="Times New Roman" w:hAnsi="Times New Roman" w:cs="Times New Roman"/>
          <w:sz w:val="24"/>
          <w:szCs w:val="24"/>
        </w:rPr>
        <w:t xml:space="preserve">prethodno </w:t>
      </w:r>
      <w:r w:rsidR="000D665E" w:rsidRPr="00990750">
        <w:rPr>
          <w:rFonts w:ascii="Times New Roman" w:eastAsia="Times New Roman" w:hAnsi="Times New Roman" w:cs="Times New Roman"/>
          <w:sz w:val="24"/>
          <w:szCs w:val="24"/>
        </w:rPr>
        <w:t>(su)</w:t>
      </w:r>
      <w:r w:rsidR="0070722A" w:rsidRPr="00990750">
        <w:rPr>
          <w:rFonts w:ascii="Times New Roman" w:eastAsia="Times New Roman" w:hAnsi="Times New Roman" w:cs="Times New Roman"/>
          <w:sz w:val="24"/>
          <w:szCs w:val="24"/>
        </w:rPr>
        <w:t>fi</w:t>
      </w:r>
      <w:r w:rsidR="00EE1EB3" w:rsidRPr="00990750">
        <w:rPr>
          <w:rFonts w:ascii="Times New Roman" w:eastAsia="Times New Roman" w:hAnsi="Times New Roman" w:cs="Times New Roman"/>
          <w:sz w:val="24"/>
          <w:szCs w:val="24"/>
        </w:rPr>
        <w:t>nancirani bespovratnim sredstvima</w:t>
      </w:r>
      <w:r w:rsidR="003869A6" w:rsidRPr="00990750">
        <w:rPr>
          <w:rFonts w:ascii="Times New Roman" w:eastAsia="Times New Roman" w:hAnsi="Times New Roman" w:cs="Times New Roman"/>
          <w:sz w:val="24"/>
          <w:szCs w:val="24"/>
        </w:rPr>
        <w:t xml:space="preserve">, </w:t>
      </w:r>
      <w:r w:rsidR="00CE5C3F" w:rsidRPr="00990750">
        <w:rPr>
          <w:rFonts w:ascii="Times New Roman" w:eastAsia="Times New Roman" w:hAnsi="Times New Roman" w:cs="Times New Roman"/>
          <w:sz w:val="24"/>
          <w:szCs w:val="24"/>
        </w:rPr>
        <w:t xml:space="preserve">niti da će isti troškovi (izdaci), </w:t>
      </w:r>
      <w:r w:rsidR="000626AB" w:rsidRPr="00990750">
        <w:rPr>
          <w:rFonts w:ascii="Times New Roman" w:eastAsia="Times New Roman" w:hAnsi="Times New Roman" w:cs="Times New Roman"/>
          <w:sz w:val="24"/>
          <w:szCs w:val="24"/>
        </w:rPr>
        <w:t>neovisno</w:t>
      </w:r>
      <w:r w:rsidR="00CE5C3F" w:rsidRPr="00990750">
        <w:rPr>
          <w:rFonts w:ascii="Times New Roman" w:eastAsia="Times New Roman" w:hAnsi="Times New Roman" w:cs="Times New Roman"/>
          <w:sz w:val="24"/>
          <w:szCs w:val="24"/>
        </w:rPr>
        <w:t xml:space="preserve"> o okolnostima, biti d</w:t>
      </w:r>
      <w:r w:rsidR="002C0F83" w:rsidRPr="00990750">
        <w:rPr>
          <w:rFonts w:ascii="Times New Roman" w:eastAsia="Times New Roman" w:hAnsi="Times New Roman" w:cs="Times New Roman"/>
          <w:sz w:val="24"/>
          <w:szCs w:val="24"/>
        </w:rPr>
        <w:t>vaput financirani</w:t>
      </w:r>
      <w:r w:rsidR="000626AB" w:rsidRPr="00990750">
        <w:rPr>
          <w:rFonts w:ascii="Times New Roman" w:eastAsia="Times New Roman" w:hAnsi="Times New Roman" w:cs="Times New Roman"/>
          <w:sz w:val="24"/>
          <w:szCs w:val="24"/>
        </w:rPr>
        <w:t xml:space="preserve"> iz proračuna Unije</w:t>
      </w:r>
      <w:r w:rsidRPr="00990750">
        <w:rPr>
          <w:rFonts w:ascii="Times New Roman" w:eastAsia="Times New Roman" w:hAnsi="Times New Roman" w:cs="Times New Roman"/>
          <w:sz w:val="24"/>
          <w:szCs w:val="24"/>
        </w:rPr>
        <w:t>.</w:t>
      </w:r>
      <w:r w:rsidR="002D5432" w:rsidRPr="00990750">
        <w:rPr>
          <w:rFonts w:ascii="Times New Roman" w:eastAsia="Times New Roman" w:hAnsi="Times New Roman" w:cs="Times New Roman"/>
          <w:sz w:val="24"/>
          <w:szCs w:val="24"/>
        </w:rPr>
        <w:t xml:space="preserve"> Navedeno znači</w:t>
      </w:r>
      <w:r w:rsidR="00CE5C3F" w:rsidRPr="00990750">
        <w:rPr>
          <w:rFonts w:ascii="Times New Roman" w:eastAsia="Times New Roman" w:hAnsi="Times New Roman" w:cs="Times New Roman"/>
          <w:sz w:val="24"/>
          <w:szCs w:val="24"/>
        </w:rPr>
        <w:t xml:space="preserve"> </w:t>
      </w:r>
      <w:r w:rsidR="002D5432" w:rsidRPr="00990750">
        <w:rPr>
          <w:rFonts w:ascii="Times New Roman" w:eastAsia="Times New Roman" w:hAnsi="Times New Roman" w:cs="Times New Roman"/>
          <w:sz w:val="24"/>
          <w:szCs w:val="24"/>
        </w:rPr>
        <w:t xml:space="preserve"> </w:t>
      </w:r>
      <w:r w:rsidR="00CE5C3F" w:rsidRPr="00990750">
        <w:rPr>
          <w:rFonts w:ascii="Times New Roman" w:eastAsia="Times New Roman" w:hAnsi="Times New Roman" w:cs="Times New Roman"/>
          <w:sz w:val="24"/>
          <w:szCs w:val="24"/>
        </w:rPr>
        <w:t xml:space="preserve">i </w:t>
      </w:r>
      <w:r w:rsidR="002D5432" w:rsidRPr="00990750">
        <w:rPr>
          <w:rFonts w:ascii="Times New Roman" w:eastAsia="Times New Roman" w:hAnsi="Times New Roman" w:cs="Times New Roman"/>
          <w:sz w:val="24"/>
          <w:szCs w:val="24"/>
        </w:rPr>
        <w:t xml:space="preserve">da </w:t>
      </w:r>
      <w:r w:rsidR="000A0258" w:rsidRPr="00990750">
        <w:rPr>
          <w:rFonts w:ascii="Times New Roman" w:eastAsia="Times New Roman" w:hAnsi="Times New Roman" w:cs="Times New Roman"/>
          <w:sz w:val="24"/>
          <w:szCs w:val="24"/>
        </w:rPr>
        <w:t>trošak (</w:t>
      </w:r>
      <w:r w:rsidR="002D5432" w:rsidRPr="00990750">
        <w:rPr>
          <w:rFonts w:ascii="Times New Roman" w:eastAsia="Times New Roman" w:hAnsi="Times New Roman" w:cs="Times New Roman"/>
          <w:sz w:val="24"/>
          <w:szCs w:val="24"/>
        </w:rPr>
        <w:t>izdatak</w:t>
      </w:r>
      <w:r w:rsidR="000A0258" w:rsidRPr="00990750">
        <w:rPr>
          <w:rFonts w:ascii="Times New Roman" w:eastAsia="Times New Roman" w:hAnsi="Times New Roman" w:cs="Times New Roman"/>
          <w:sz w:val="24"/>
          <w:szCs w:val="24"/>
        </w:rPr>
        <w:t>)</w:t>
      </w:r>
      <w:r w:rsidR="002D5432" w:rsidRPr="00990750">
        <w:rPr>
          <w:rFonts w:ascii="Times New Roman" w:eastAsia="Times New Roman" w:hAnsi="Times New Roman" w:cs="Times New Roman"/>
          <w:sz w:val="24"/>
          <w:szCs w:val="24"/>
        </w:rPr>
        <w:t xml:space="preserve"> prijavljen u zahtjevu za plaćanje jednog od ESI fondova nije prijavljen za potporu drugog fonda ili instrumenta Unije ili za potporu istog fonda u okviru drugog programa. </w:t>
      </w:r>
      <w:r w:rsidR="002C0F83" w:rsidRPr="00990750">
        <w:rPr>
          <w:rFonts w:ascii="Times New Roman" w:eastAsia="Times New Roman" w:hAnsi="Times New Roman" w:cs="Times New Roman"/>
          <w:sz w:val="24"/>
          <w:szCs w:val="24"/>
        </w:rPr>
        <w:t>Također,  primam na znanje činjenicu</w:t>
      </w:r>
      <w:r w:rsidR="000A0258" w:rsidRPr="00990750">
        <w:rPr>
          <w:rFonts w:ascii="Times New Roman" w:eastAsia="Times New Roman" w:hAnsi="Times New Roman" w:cs="Times New Roman"/>
          <w:sz w:val="24"/>
          <w:szCs w:val="24"/>
        </w:rPr>
        <w:t xml:space="preserve"> i potvrđujem</w:t>
      </w:r>
      <w:r w:rsidR="002C0F83" w:rsidRPr="00990750">
        <w:rPr>
          <w:rFonts w:ascii="Times New Roman" w:eastAsia="Times New Roman" w:hAnsi="Times New Roman" w:cs="Times New Roman"/>
          <w:sz w:val="24"/>
          <w:szCs w:val="24"/>
        </w:rPr>
        <w:t xml:space="preserve"> da trošak</w:t>
      </w:r>
      <w:r w:rsidR="000A0258" w:rsidRPr="00990750">
        <w:rPr>
          <w:rFonts w:ascii="Times New Roman" w:eastAsia="Times New Roman" w:hAnsi="Times New Roman" w:cs="Times New Roman"/>
          <w:sz w:val="24"/>
          <w:szCs w:val="24"/>
        </w:rPr>
        <w:t xml:space="preserve"> (izdatak)</w:t>
      </w:r>
      <w:r w:rsidR="002C0F83" w:rsidRPr="00990750">
        <w:rPr>
          <w:rFonts w:ascii="Times New Roman" w:eastAsia="Times New Roman" w:hAnsi="Times New Roman" w:cs="Times New Roman"/>
          <w:sz w:val="24"/>
          <w:szCs w:val="24"/>
        </w:rPr>
        <w:t xml:space="preserve"> koji je financiran iz nacionalnih javnih izvora ne može biti</w:t>
      </w:r>
      <w:r w:rsidR="000A0258" w:rsidRPr="00990750">
        <w:rPr>
          <w:rFonts w:ascii="Times New Roman" w:eastAsia="Times New Roman" w:hAnsi="Times New Roman" w:cs="Times New Roman"/>
          <w:sz w:val="24"/>
          <w:szCs w:val="24"/>
        </w:rPr>
        <w:t>/nije</w:t>
      </w:r>
      <w:r w:rsidR="002C0F83" w:rsidRPr="00990750">
        <w:rPr>
          <w:rFonts w:ascii="Times New Roman" w:eastAsia="Times New Roman" w:hAnsi="Times New Roman" w:cs="Times New Roman"/>
          <w:sz w:val="24"/>
          <w:szCs w:val="24"/>
        </w:rPr>
        <w:t xml:space="preserve"> financiran iz proračuna Unije i obrnuto.</w:t>
      </w:r>
    </w:p>
    <w:p w14:paraId="1DE80180" w14:textId="553BFAFA" w:rsidR="00C746C3" w:rsidRDefault="002C7DAE" w:rsidP="002D1681">
      <w:pP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Potpisom ove I</w:t>
      </w:r>
      <w:r w:rsidR="000D665E" w:rsidRPr="00990750">
        <w:rPr>
          <w:rFonts w:ascii="Times New Roman" w:eastAsia="Times New Roman" w:hAnsi="Times New Roman" w:cs="Times New Roman"/>
          <w:sz w:val="24"/>
          <w:szCs w:val="24"/>
        </w:rPr>
        <w:t xml:space="preserve">zjave </w:t>
      </w:r>
      <w:r w:rsidR="00B62BD8" w:rsidRPr="00990750">
        <w:rPr>
          <w:rFonts w:ascii="Times New Roman" w:eastAsia="Times New Roman" w:hAnsi="Times New Roman" w:cs="Times New Roman"/>
          <w:sz w:val="24"/>
          <w:szCs w:val="24"/>
        </w:rPr>
        <w:t xml:space="preserve">osobno i u ime </w:t>
      </w:r>
      <w:r w:rsidR="00B62BD8" w:rsidRPr="00E24A17">
        <w:rPr>
          <w:rFonts w:ascii="Times New Roman" w:eastAsia="Times New Roman" w:hAnsi="Times New Roman" w:cs="Times New Roman"/>
          <w:i/>
          <w:sz w:val="24"/>
          <w:szCs w:val="24"/>
        </w:rPr>
        <w:t>&lt;</w:t>
      </w:r>
      <w:r w:rsidR="00990750" w:rsidRPr="00E24A17">
        <w:rPr>
          <w:rFonts w:ascii="Times New Roman" w:hAnsi="Times New Roman" w:cs="Times New Roman"/>
          <w:i/>
        </w:rPr>
        <w:t xml:space="preserve"> </w:t>
      </w:r>
      <w:r w:rsidR="009944FB" w:rsidRPr="003F2C82">
        <w:rPr>
          <w:rFonts w:ascii="Times New Roman" w:eastAsia="Times New Roman" w:hAnsi="Times New Roman" w:cs="Times New Roman"/>
          <w:i/>
          <w:sz w:val="24"/>
          <w:szCs w:val="24"/>
        </w:rPr>
        <w:t xml:space="preserve">umetnuti  naziv </w:t>
      </w:r>
      <w:r w:rsidR="00990750" w:rsidRPr="003F2C82">
        <w:rPr>
          <w:rFonts w:ascii="Times New Roman" w:eastAsia="Times New Roman" w:hAnsi="Times New Roman" w:cs="Times New Roman"/>
          <w:i/>
          <w:sz w:val="24"/>
          <w:szCs w:val="24"/>
        </w:rPr>
        <w:t>Prijavitelja</w:t>
      </w:r>
      <w:r w:rsidR="00990750" w:rsidRPr="00E24A17">
        <w:rPr>
          <w:rFonts w:ascii="Times New Roman" w:hAnsi="Times New Roman" w:cs="Times New Roman"/>
          <w:i/>
        </w:rPr>
        <w:t xml:space="preserve"> </w:t>
      </w:r>
      <w:r w:rsidR="00B62BD8" w:rsidRPr="00E24A17">
        <w:rPr>
          <w:rFonts w:ascii="Times New Roman" w:eastAsia="Times New Roman" w:hAnsi="Times New Roman" w:cs="Times New Roman"/>
          <w:i/>
          <w:sz w:val="24"/>
          <w:szCs w:val="24"/>
        </w:rPr>
        <w:t>&gt;</w:t>
      </w:r>
      <w:r w:rsidR="00B62BD8" w:rsidRPr="00990750">
        <w:rPr>
          <w:rFonts w:ascii="Times New Roman" w:eastAsia="Times New Roman" w:hAnsi="Times New Roman" w:cs="Times New Roman"/>
          <w:sz w:val="24"/>
          <w:szCs w:val="24"/>
        </w:rPr>
        <w:t xml:space="preserve"> </w:t>
      </w:r>
      <w:r w:rsidR="002B47FD" w:rsidRPr="00990750">
        <w:rPr>
          <w:rFonts w:ascii="Times New Roman" w:eastAsia="Times New Roman" w:hAnsi="Times New Roman" w:cs="Times New Roman"/>
          <w:sz w:val="24"/>
          <w:szCs w:val="24"/>
        </w:rPr>
        <w:t xml:space="preserve">potvrđujem da </w:t>
      </w:r>
      <w:r w:rsidR="00773EB9" w:rsidRPr="00990750">
        <w:rPr>
          <w:rFonts w:ascii="Times New Roman" w:eastAsia="Times New Roman" w:hAnsi="Times New Roman" w:cs="Times New Roman"/>
          <w:sz w:val="24"/>
          <w:szCs w:val="24"/>
        </w:rPr>
        <w:t>su</w:t>
      </w:r>
      <w:r w:rsidR="002B47FD" w:rsidRPr="00990750">
        <w:rPr>
          <w:rFonts w:ascii="Times New Roman" w:eastAsia="Times New Roman" w:hAnsi="Times New Roman" w:cs="Times New Roman"/>
          <w:sz w:val="24"/>
          <w:szCs w:val="24"/>
        </w:rPr>
        <w:t xml:space="preserve"> na strani </w:t>
      </w:r>
      <w:r w:rsidR="004D47FF" w:rsidRPr="00E46E39">
        <w:rPr>
          <w:rFonts w:ascii="Times New Roman" w:eastAsia="Times New Roman" w:hAnsi="Times New Roman" w:cs="Times New Roman"/>
          <w:sz w:val="24"/>
          <w:szCs w:val="24"/>
        </w:rPr>
        <w:t>&lt;</w:t>
      </w:r>
      <w:r w:rsidR="00990750" w:rsidRPr="00E46E39">
        <w:rPr>
          <w:rFonts w:ascii="Times New Roman" w:hAnsi="Times New Roman" w:cs="Times New Roman"/>
        </w:rPr>
        <w:t xml:space="preserve"> </w:t>
      </w:r>
      <w:r w:rsidR="009944FB" w:rsidRPr="003F2C82">
        <w:rPr>
          <w:rFonts w:ascii="Times New Roman" w:eastAsia="Times New Roman" w:hAnsi="Times New Roman" w:cs="Times New Roman"/>
          <w:i/>
          <w:sz w:val="24"/>
          <w:szCs w:val="24"/>
        </w:rPr>
        <w:t>umetnuti  naziv</w:t>
      </w:r>
      <w:r w:rsidR="009944FB" w:rsidRPr="00E24A17">
        <w:rPr>
          <w:rFonts w:ascii="Times New Roman" w:hAnsi="Times New Roman" w:cs="Times New Roman"/>
          <w:i/>
        </w:rPr>
        <w:t xml:space="preserve"> </w:t>
      </w:r>
      <w:r w:rsidR="00990750" w:rsidRPr="00E24A17">
        <w:rPr>
          <w:rFonts w:ascii="Times New Roman" w:eastAsia="Times New Roman" w:hAnsi="Times New Roman" w:cs="Times New Roman"/>
          <w:i/>
          <w:sz w:val="24"/>
          <w:szCs w:val="24"/>
        </w:rPr>
        <w:t xml:space="preserve">Prijavitelja </w:t>
      </w:r>
      <w:r w:rsidR="004D47FF" w:rsidRPr="00E24A17">
        <w:rPr>
          <w:rFonts w:ascii="Times New Roman" w:eastAsia="Times New Roman" w:hAnsi="Times New Roman" w:cs="Times New Roman"/>
          <w:i/>
          <w:sz w:val="24"/>
          <w:szCs w:val="24"/>
        </w:rPr>
        <w:t>&gt;</w:t>
      </w:r>
      <w:r w:rsidR="002B47FD" w:rsidRPr="00990750">
        <w:rPr>
          <w:rFonts w:ascii="Times New Roman" w:eastAsia="Times New Roman" w:hAnsi="Times New Roman" w:cs="Times New Roman"/>
          <w:sz w:val="24"/>
          <w:szCs w:val="24"/>
        </w:rPr>
        <w:t xml:space="preserve"> </w:t>
      </w:r>
      <w:r w:rsidR="00773EB9" w:rsidRPr="00990750">
        <w:rPr>
          <w:rFonts w:ascii="Times New Roman" w:eastAsia="Times New Roman" w:hAnsi="Times New Roman" w:cs="Times New Roman"/>
          <w:b/>
          <w:sz w:val="24"/>
          <w:szCs w:val="24"/>
        </w:rPr>
        <w:t>ispunjeni preduvjeti za sudjelovanje u postupku dodjele bespovratnih sredstava</w:t>
      </w:r>
      <w:r w:rsidR="00773EB9" w:rsidRPr="00990750">
        <w:rPr>
          <w:rFonts w:ascii="Times New Roman" w:eastAsia="Times New Roman" w:hAnsi="Times New Roman" w:cs="Times New Roman"/>
          <w:sz w:val="24"/>
          <w:szCs w:val="24"/>
        </w:rPr>
        <w:t xml:space="preserve">, odnosno da se </w:t>
      </w:r>
      <w:r w:rsidR="00E142EE" w:rsidRPr="00E46E39">
        <w:rPr>
          <w:rFonts w:ascii="Times New Roman" w:eastAsia="Times New Roman" w:hAnsi="Times New Roman" w:cs="Times New Roman"/>
          <w:sz w:val="24"/>
          <w:szCs w:val="24"/>
        </w:rPr>
        <w:t>&lt;</w:t>
      </w:r>
      <w:r w:rsidR="00990750" w:rsidRPr="00E46E39">
        <w:rPr>
          <w:rFonts w:ascii="Times New Roman" w:hAnsi="Times New Roman" w:cs="Times New Roman"/>
        </w:rPr>
        <w:t xml:space="preserve"> </w:t>
      </w:r>
      <w:r w:rsidR="009944FB" w:rsidRPr="003F2C82">
        <w:rPr>
          <w:rFonts w:ascii="Times New Roman" w:eastAsia="Times New Roman" w:hAnsi="Times New Roman" w:cs="Times New Roman"/>
          <w:i/>
          <w:sz w:val="24"/>
          <w:szCs w:val="24"/>
        </w:rPr>
        <w:t>umetnuti  naziv</w:t>
      </w:r>
      <w:r w:rsidR="009944FB" w:rsidRPr="00E24A17">
        <w:rPr>
          <w:rFonts w:ascii="Times New Roman" w:hAnsi="Times New Roman" w:cs="Times New Roman"/>
          <w:i/>
        </w:rPr>
        <w:t xml:space="preserve"> </w:t>
      </w:r>
      <w:r w:rsidR="00990750" w:rsidRPr="00E24A17">
        <w:rPr>
          <w:rFonts w:ascii="Times New Roman" w:eastAsia="Times New Roman" w:hAnsi="Times New Roman" w:cs="Times New Roman"/>
          <w:i/>
          <w:sz w:val="24"/>
          <w:szCs w:val="24"/>
        </w:rPr>
        <w:t>Prijavitelj</w:t>
      </w:r>
      <w:r w:rsidR="00B166C7">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sz w:val="24"/>
          <w:szCs w:val="24"/>
        </w:rPr>
        <w:t xml:space="preserve"> </w:t>
      </w:r>
      <w:r w:rsidR="002E490D">
        <w:rPr>
          <w:rFonts w:ascii="Times New Roman" w:eastAsia="Times New Roman" w:hAnsi="Times New Roman" w:cs="Times New Roman"/>
          <w:sz w:val="24"/>
          <w:szCs w:val="24"/>
        </w:rPr>
        <w:t xml:space="preserve">&gt; </w:t>
      </w:r>
      <w:r w:rsidR="00E142EE" w:rsidRPr="002E490D">
        <w:rPr>
          <w:rFonts w:ascii="Times New Roman" w:eastAsia="Times New Roman" w:hAnsi="Times New Roman" w:cs="Times New Roman"/>
          <w:b/>
          <w:sz w:val="24"/>
          <w:szCs w:val="24"/>
        </w:rPr>
        <w:t>ne nalaz</w:t>
      </w:r>
      <w:r w:rsidR="002E490D">
        <w:rPr>
          <w:rFonts w:ascii="Times New Roman" w:eastAsia="Times New Roman" w:hAnsi="Times New Roman" w:cs="Times New Roman"/>
          <w:b/>
          <w:sz w:val="24"/>
          <w:szCs w:val="24"/>
        </w:rPr>
        <w:t>i</w:t>
      </w:r>
      <w:r w:rsidR="004D47FF" w:rsidRPr="002E490D">
        <w:rPr>
          <w:rFonts w:ascii="Times New Roman" w:eastAsia="Times New Roman" w:hAnsi="Times New Roman" w:cs="Times New Roman"/>
          <w:b/>
          <w:sz w:val="24"/>
          <w:szCs w:val="24"/>
        </w:rPr>
        <w:t xml:space="preserve"> </w:t>
      </w:r>
      <w:r w:rsidR="00E142EE" w:rsidRPr="002E490D">
        <w:rPr>
          <w:rFonts w:ascii="Times New Roman" w:eastAsia="Times New Roman" w:hAnsi="Times New Roman" w:cs="Times New Roman"/>
          <w:b/>
          <w:sz w:val="24"/>
          <w:szCs w:val="24"/>
        </w:rPr>
        <w:t xml:space="preserve">niti </w:t>
      </w:r>
      <w:r w:rsidR="004D47FF" w:rsidRPr="002E490D">
        <w:rPr>
          <w:rFonts w:ascii="Times New Roman" w:eastAsia="Times New Roman" w:hAnsi="Times New Roman" w:cs="Times New Roman"/>
          <w:b/>
          <w:sz w:val="24"/>
          <w:szCs w:val="24"/>
        </w:rPr>
        <w:t xml:space="preserve">u </w:t>
      </w:r>
      <w:r w:rsidR="00773EB9" w:rsidRPr="002E490D">
        <w:rPr>
          <w:rFonts w:ascii="Times New Roman" w:eastAsia="Times New Roman" w:hAnsi="Times New Roman" w:cs="Times New Roman"/>
          <w:b/>
          <w:sz w:val="24"/>
          <w:szCs w:val="24"/>
        </w:rPr>
        <w:t>jednoj od situacija</w:t>
      </w:r>
      <w:r w:rsidR="00C746C3" w:rsidRPr="002E490D">
        <w:rPr>
          <w:rFonts w:ascii="Times New Roman" w:eastAsia="Times New Roman" w:hAnsi="Times New Roman" w:cs="Times New Roman"/>
          <w:sz w:val="24"/>
          <w:szCs w:val="24"/>
        </w:rPr>
        <w:t>:</w:t>
      </w:r>
    </w:p>
    <w:p w14:paraId="034AC8A3" w14:textId="77777777" w:rsidR="00AC4F51" w:rsidRDefault="00AC4F51" w:rsidP="002D1681">
      <w:pPr>
        <w:tabs>
          <w:tab w:val="left" w:pos="1257"/>
        </w:tabs>
        <w:spacing w:after="0"/>
        <w:jc w:val="both"/>
        <w:rPr>
          <w:rFonts w:ascii="Times New Roman" w:eastAsia="Times New Roman" w:hAnsi="Times New Roman" w:cs="Times New Roman"/>
          <w:sz w:val="24"/>
          <w:szCs w:val="24"/>
        </w:rPr>
      </w:pPr>
    </w:p>
    <w:p w14:paraId="5D532879" w14:textId="77777777" w:rsidR="00E46E39" w:rsidRPr="002E490D" w:rsidRDefault="00E46E39" w:rsidP="002D1681">
      <w:pPr>
        <w:tabs>
          <w:tab w:val="left" w:pos="1257"/>
        </w:tabs>
        <w:spacing w:after="0"/>
        <w:jc w:val="both"/>
        <w:rPr>
          <w:rFonts w:ascii="Times New Roman" w:eastAsia="Times New Roman" w:hAnsi="Times New Roman" w:cs="Times New Roman"/>
          <w:sz w:val="24"/>
          <w:szCs w:val="24"/>
        </w:rPr>
      </w:pPr>
    </w:p>
    <w:p w14:paraId="688E505B" w14:textId="7363D039" w:rsidR="00C746C3" w:rsidRPr="002E490D" w:rsidRDefault="000005D3" w:rsidP="002D1681">
      <w:pPr>
        <w:pStyle w:val="Odlomakpopisa"/>
        <w:numPr>
          <w:ilvl w:val="0"/>
          <w:numId w:val="23"/>
        </w:numPr>
        <w:spacing w:after="0"/>
        <w:jc w:val="both"/>
        <w:rPr>
          <w:rFonts w:ascii="Times New Roman" w:hAnsi="Times New Roman" w:cs="Times New Roman"/>
          <w:sz w:val="24"/>
          <w:szCs w:val="24"/>
        </w:rPr>
      </w:pPr>
      <w:r w:rsidRPr="002E490D">
        <w:rPr>
          <w:rFonts w:ascii="Times New Roman" w:hAnsi="Times New Roman" w:cs="Times New Roman"/>
          <w:sz w:val="24"/>
          <w:szCs w:val="24"/>
        </w:rPr>
        <w:t xml:space="preserve">da je nad </w:t>
      </w:r>
      <w:r w:rsidR="00994FDE">
        <w:rPr>
          <w:rFonts w:ascii="Times New Roman" w:eastAsia="Times New Roman" w:hAnsi="Times New Roman" w:cs="Times New Roman"/>
          <w:sz w:val="24"/>
          <w:szCs w:val="24"/>
        </w:rPr>
        <w:t>p</w:t>
      </w:r>
      <w:r w:rsidR="00990750" w:rsidRPr="00E24A17">
        <w:rPr>
          <w:rFonts w:ascii="Times New Roman" w:eastAsia="Times New Roman" w:hAnsi="Times New Roman" w:cs="Times New Roman"/>
          <w:sz w:val="24"/>
          <w:szCs w:val="24"/>
        </w:rPr>
        <w:t>rijaviteljem</w:t>
      </w:r>
      <w:r w:rsidRPr="002E490D">
        <w:rPr>
          <w:rFonts w:ascii="Times New Roman" w:eastAsia="Times New Roman" w:hAnsi="Times New Roman" w:cs="Times New Roman"/>
          <w:sz w:val="24"/>
          <w:szCs w:val="24"/>
        </w:rPr>
        <w:t xml:space="preserve"> </w:t>
      </w:r>
      <w:r w:rsidRPr="002E490D">
        <w:rPr>
          <w:rFonts w:ascii="Times New Roman" w:hAnsi="Times New Roman" w:cs="Times New Roman"/>
          <w:sz w:val="24"/>
          <w:szCs w:val="24"/>
        </w:rPr>
        <w:t xml:space="preserve">podnesen </w:t>
      </w:r>
      <w:r w:rsidRPr="002E490D">
        <w:rPr>
          <w:rFonts w:ascii="Times New Roman" w:hAnsi="Times New Roman" w:cs="Times New Roman"/>
          <w:b/>
          <w:sz w:val="24"/>
          <w:szCs w:val="24"/>
        </w:rPr>
        <w:t>prijedlog za pokretanje stečajnog postupka</w:t>
      </w:r>
      <w:r w:rsidRPr="002E490D">
        <w:rPr>
          <w:rFonts w:ascii="Times New Roman" w:hAnsi="Times New Roman" w:cs="Times New Roman"/>
          <w:sz w:val="24"/>
          <w:szCs w:val="24"/>
        </w:rPr>
        <w:t xml:space="preserve">; pokrenut </w:t>
      </w:r>
      <w:r w:rsidRPr="002E490D">
        <w:rPr>
          <w:rFonts w:ascii="Times New Roman" w:hAnsi="Times New Roman" w:cs="Times New Roman"/>
          <w:b/>
          <w:sz w:val="24"/>
          <w:szCs w:val="24"/>
        </w:rPr>
        <w:t>prethodni postupak</w:t>
      </w:r>
      <w:r w:rsidRPr="002E490D">
        <w:rPr>
          <w:rFonts w:ascii="Times New Roman" w:hAnsi="Times New Roman" w:cs="Times New Roman"/>
          <w:sz w:val="24"/>
          <w:szCs w:val="24"/>
        </w:rPr>
        <w:t xml:space="preserve"> radi utvrđivanja uvjeta za otvaranje stečajnog postupka; </w:t>
      </w:r>
      <w:r w:rsidRPr="002E490D">
        <w:rPr>
          <w:rFonts w:ascii="Times New Roman" w:hAnsi="Times New Roman" w:cs="Times New Roman"/>
          <w:b/>
          <w:sz w:val="24"/>
          <w:szCs w:val="24"/>
        </w:rPr>
        <w:t>otvoren predstečajni ili stečajni postupak</w:t>
      </w:r>
      <w:r w:rsidRPr="002E490D">
        <w:rPr>
          <w:rFonts w:ascii="Times New Roman" w:hAnsi="Times New Roman" w:cs="Times New Roman"/>
          <w:sz w:val="24"/>
          <w:szCs w:val="24"/>
        </w:rPr>
        <w:t xml:space="preserve">, ispunjeni uvjeti za pokretanje ili je pokrenut </w:t>
      </w:r>
      <w:r w:rsidRPr="002E490D">
        <w:rPr>
          <w:rFonts w:ascii="Times New Roman" w:hAnsi="Times New Roman" w:cs="Times New Roman"/>
          <w:b/>
          <w:sz w:val="24"/>
          <w:szCs w:val="24"/>
        </w:rPr>
        <w:t>postupak likvidacije</w:t>
      </w:r>
      <w:r w:rsidRPr="002E490D">
        <w:rPr>
          <w:rFonts w:ascii="Times New Roman" w:hAnsi="Times New Roman" w:cs="Times New Roman"/>
          <w:sz w:val="24"/>
          <w:szCs w:val="24"/>
        </w:rPr>
        <w:t xml:space="preserve"> (po službenoj dužnosti ili po prijedlogu); podnesen prijedlog za otvaranje </w:t>
      </w:r>
      <w:r w:rsidRPr="002E490D">
        <w:rPr>
          <w:rFonts w:ascii="Times New Roman" w:hAnsi="Times New Roman" w:cs="Times New Roman"/>
          <w:b/>
          <w:sz w:val="24"/>
          <w:szCs w:val="24"/>
        </w:rPr>
        <w:t>postupka izvanredne uprave</w:t>
      </w:r>
      <w:r w:rsidRPr="002E490D">
        <w:rPr>
          <w:rFonts w:ascii="Times New Roman" w:hAnsi="Times New Roman" w:cs="Times New Roman"/>
          <w:sz w:val="24"/>
          <w:szCs w:val="24"/>
        </w:rPr>
        <w:t xml:space="preserve">; </w:t>
      </w:r>
      <w:r w:rsidR="00F53E56" w:rsidRPr="002E490D">
        <w:rPr>
          <w:rFonts w:ascii="Times New Roman" w:hAnsi="Times New Roman" w:cs="Times New Roman"/>
          <w:sz w:val="24"/>
          <w:szCs w:val="24"/>
        </w:rPr>
        <w:t>da</w:t>
      </w:r>
      <w:r w:rsidRPr="002E490D">
        <w:rPr>
          <w:rFonts w:ascii="Times New Roman" w:hAnsi="Times New Roman" w:cs="Times New Roman"/>
          <w:sz w:val="24"/>
          <w:szCs w:val="24"/>
        </w:rPr>
        <w:t xml:space="preserve"> njime upravlja </w:t>
      </w:r>
      <w:r w:rsidRPr="002E490D">
        <w:rPr>
          <w:rFonts w:ascii="Times New Roman" w:hAnsi="Times New Roman" w:cs="Times New Roman"/>
          <w:b/>
          <w:sz w:val="24"/>
          <w:szCs w:val="24"/>
        </w:rPr>
        <w:t>osoba postavljena od strane nadležnog suda</w:t>
      </w:r>
      <w:r w:rsidRPr="002E490D">
        <w:rPr>
          <w:rFonts w:ascii="Times New Roman" w:hAnsi="Times New Roman" w:cs="Times New Roman"/>
          <w:sz w:val="24"/>
          <w:szCs w:val="24"/>
        </w:rPr>
        <w:t xml:space="preserve"> ili je pokrenut postupak nadležnog suda za postavljanje osobe koja će njime upravljati; </w:t>
      </w:r>
      <w:r w:rsidR="00F53E56" w:rsidRPr="002E490D">
        <w:rPr>
          <w:rFonts w:ascii="Times New Roman" w:hAnsi="Times New Roman" w:cs="Times New Roman"/>
          <w:sz w:val="24"/>
          <w:szCs w:val="24"/>
        </w:rPr>
        <w:t>da</w:t>
      </w:r>
      <w:r w:rsidRPr="002E490D">
        <w:rPr>
          <w:rFonts w:ascii="Times New Roman" w:hAnsi="Times New Roman" w:cs="Times New Roman"/>
          <w:sz w:val="24"/>
          <w:szCs w:val="24"/>
        </w:rPr>
        <w:t xml:space="preserve"> je u </w:t>
      </w:r>
      <w:r w:rsidRPr="002E490D">
        <w:rPr>
          <w:rFonts w:ascii="Times New Roman" w:hAnsi="Times New Roman" w:cs="Times New Roman"/>
          <w:b/>
          <w:sz w:val="24"/>
          <w:szCs w:val="24"/>
        </w:rPr>
        <w:t>nagodbi s vjerovnicima</w:t>
      </w:r>
      <w:r w:rsidRPr="002E490D">
        <w:rPr>
          <w:rFonts w:ascii="Times New Roman" w:hAnsi="Times New Roman" w:cs="Times New Roman"/>
          <w:sz w:val="24"/>
          <w:szCs w:val="24"/>
        </w:rPr>
        <w:t xml:space="preserve"> ili je pokrenut postupak nagodbe s vjerovnicima; </w:t>
      </w:r>
      <w:r w:rsidR="00B62BD8" w:rsidRPr="002E490D">
        <w:rPr>
          <w:rFonts w:ascii="Times New Roman" w:hAnsi="Times New Roman" w:cs="Times New Roman"/>
          <w:sz w:val="24"/>
          <w:szCs w:val="24"/>
        </w:rPr>
        <w:t>da</w:t>
      </w:r>
      <w:r w:rsidRPr="002E490D">
        <w:rPr>
          <w:rFonts w:ascii="Times New Roman" w:hAnsi="Times New Roman" w:cs="Times New Roman"/>
          <w:sz w:val="24"/>
          <w:szCs w:val="24"/>
        </w:rPr>
        <w:t xml:space="preserve"> je </w:t>
      </w:r>
      <w:r w:rsidRPr="002E490D">
        <w:rPr>
          <w:rFonts w:ascii="Times New Roman" w:hAnsi="Times New Roman" w:cs="Times New Roman"/>
          <w:b/>
          <w:sz w:val="24"/>
          <w:szCs w:val="24"/>
        </w:rPr>
        <w:t>obustavio poslovne djelatnosti</w:t>
      </w:r>
      <w:r w:rsidRPr="002E490D">
        <w:rPr>
          <w:rFonts w:ascii="Times New Roman" w:hAnsi="Times New Roman" w:cs="Times New Roman"/>
          <w:sz w:val="24"/>
          <w:szCs w:val="24"/>
        </w:rPr>
        <w:t xml:space="preserve">, ili </w:t>
      </w:r>
      <w:r w:rsidR="00F53E56" w:rsidRPr="002E490D">
        <w:rPr>
          <w:rFonts w:ascii="Times New Roman" w:hAnsi="Times New Roman" w:cs="Times New Roman"/>
          <w:sz w:val="24"/>
          <w:szCs w:val="24"/>
        </w:rPr>
        <w:t>da</w:t>
      </w:r>
      <w:r w:rsidRPr="002E490D">
        <w:rPr>
          <w:rFonts w:ascii="Times New Roman" w:hAnsi="Times New Roman" w:cs="Times New Roman"/>
          <w:sz w:val="24"/>
          <w:szCs w:val="24"/>
        </w:rPr>
        <w:t xml:space="preserve"> se nalazi u postupku koji su, prema propisima države njegova sjedišta ili nastana kojima se regulira pitanje insolvencijskog prava, slični </w:t>
      </w:r>
      <w:r w:rsidR="00557E86" w:rsidRPr="002E490D">
        <w:rPr>
          <w:rFonts w:ascii="Times New Roman" w:hAnsi="Times New Roman" w:cs="Times New Roman"/>
          <w:sz w:val="24"/>
          <w:szCs w:val="24"/>
        </w:rPr>
        <w:t xml:space="preserve">nekom od </w:t>
      </w:r>
      <w:r w:rsidRPr="002E490D">
        <w:rPr>
          <w:rFonts w:ascii="Times New Roman" w:hAnsi="Times New Roman" w:cs="Times New Roman"/>
          <w:sz w:val="24"/>
          <w:szCs w:val="24"/>
        </w:rPr>
        <w:t>prethodno navedeni</w:t>
      </w:r>
      <w:r w:rsidR="00557E86" w:rsidRPr="002E490D">
        <w:rPr>
          <w:rFonts w:ascii="Times New Roman" w:hAnsi="Times New Roman" w:cs="Times New Roman"/>
          <w:sz w:val="24"/>
          <w:szCs w:val="24"/>
        </w:rPr>
        <w:t>h</w:t>
      </w:r>
      <w:r w:rsidRPr="002E490D">
        <w:rPr>
          <w:rFonts w:ascii="Times New Roman" w:hAnsi="Times New Roman" w:cs="Times New Roman"/>
          <w:sz w:val="24"/>
          <w:szCs w:val="24"/>
        </w:rPr>
        <w:t xml:space="preserve"> postup</w:t>
      </w:r>
      <w:r w:rsidR="00557E86" w:rsidRPr="002E490D">
        <w:rPr>
          <w:rFonts w:ascii="Times New Roman" w:hAnsi="Times New Roman" w:cs="Times New Roman"/>
          <w:sz w:val="24"/>
          <w:szCs w:val="24"/>
        </w:rPr>
        <w:t>aka</w:t>
      </w:r>
      <w:r w:rsidR="00B91769" w:rsidRPr="002E490D">
        <w:rPr>
          <w:rFonts w:ascii="Times New Roman" w:eastAsia="Times New Roman" w:hAnsi="Times New Roman" w:cs="Times New Roman"/>
          <w:sz w:val="24"/>
          <w:szCs w:val="24"/>
        </w:rPr>
        <w:t>,</w:t>
      </w:r>
    </w:p>
    <w:p w14:paraId="6CE6DB32" w14:textId="1E860C34" w:rsidR="00C47D2D" w:rsidRPr="00C47D2D" w:rsidRDefault="00C47D2D" w:rsidP="00F90E21">
      <w:pPr>
        <w:pStyle w:val="Odlomakpopisa"/>
        <w:numPr>
          <w:ilvl w:val="0"/>
          <w:numId w:val="23"/>
        </w:num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2C17C1" w:rsidRPr="00233013">
        <w:rPr>
          <w:rFonts w:ascii="Times New Roman" w:eastAsia="Times New Roman" w:hAnsi="Times New Roman" w:cs="Times New Roman"/>
          <w:sz w:val="24"/>
          <w:szCs w:val="24"/>
          <w:shd w:val="clear" w:color="auto" w:fill="FFFFFF"/>
        </w:rPr>
        <w:t xml:space="preserve">da je protiv prijavitelja koji ima poslovni nastan u Republici Hrvatskoj ili osobe koja je član njegovog upravnog, upravljačkog ili nadzornog tijela ili ima ovlasti zastupanja, </w:t>
      </w:r>
      <w:r w:rsidR="002C17C1" w:rsidRPr="00233013">
        <w:rPr>
          <w:rFonts w:ascii="Times New Roman" w:eastAsia="Times New Roman" w:hAnsi="Times New Roman" w:cs="Times New Roman"/>
          <w:sz w:val="24"/>
          <w:szCs w:val="24"/>
          <w:shd w:val="clear" w:color="auto" w:fill="FFFFFF"/>
        </w:rPr>
        <w:lastRenderedPageBreak/>
        <w:t xml:space="preserve">donošenja odluka ili nadzora prijavitelja i koja je državljanin Republike Hrvatske izrečena </w:t>
      </w:r>
      <w:r w:rsidR="002C17C1" w:rsidRPr="00233013">
        <w:rPr>
          <w:rFonts w:ascii="Times New Roman" w:eastAsia="Times New Roman" w:hAnsi="Times New Roman" w:cs="Times New Roman"/>
          <w:b/>
          <w:sz w:val="24"/>
          <w:szCs w:val="24"/>
          <w:shd w:val="clear" w:color="auto" w:fill="FFFFFF"/>
        </w:rPr>
        <w:t>pravomoćna osuđujuća presuda</w:t>
      </w:r>
      <w:r w:rsidR="002C17C1" w:rsidRPr="00233013">
        <w:rPr>
          <w:rFonts w:ascii="Times New Roman" w:eastAsia="Times New Roman" w:hAnsi="Times New Roman" w:cs="Times New Roman"/>
          <w:sz w:val="24"/>
          <w:szCs w:val="24"/>
          <w:shd w:val="clear" w:color="auto" w:fill="FFFFFF"/>
        </w:rPr>
        <w:t xml:space="preserve"> za jedno ili više sljedećih kaznenih djela</w:t>
      </w:r>
      <w:r w:rsidR="002C17C1" w:rsidRPr="00C47D2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Pr>
          <w:rStyle w:val="Referencafusnote"/>
          <w:rFonts w:ascii="Times New Roman" w:eastAsia="Times New Roman" w:hAnsi="Times New Roman"/>
          <w:sz w:val="24"/>
          <w:szCs w:val="24"/>
          <w:shd w:val="clear" w:color="auto" w:fill="FFFFFF"/>
        </w:rPr>
        <w:footnoteReference w:id="2"/>
      </w:r>
    </w:p>
    <w:p w14:paraId="738EDCCC" w14:textId="77777777" w:rsidR="00C47D2D" w:rsidRDefault="00C47D2D" w:rsidP="00233013">
      <w:pPr>
        <w:pStyle w:val="Odlomakpopisa"/>
        <w:spacing w:after="0"/>
        <w:ind w:left="643"/>
        <w:jc w:val="both"/>
        <w:rPr>
          <w:rFonts w:ascii="Times New Roman" w:eastAsia="Times New Roman" w:hAnsi="Times New Roman" w:cs="Times New Roman"/>
          <w:sz w:val="24"/>
          <w:szCs w:val="24"/>
          <w:shd w:val="clear" w:color="auto" w:fill="FFFFFF"/>
        </w:rPr>
      </w:pPr>
    </w:p>
    <w:p w14:paraId="278D2EF8" w14:textId="25A928C3" w:rsidR="001E2514" w:rsidRDefault="00C47D2D" w:rsidP="00233013">
      <w:pPr>
        <w:pStyle w:val="Odlomakpopisa"/>
        <w:spacing w:after="0"/>
        <w:ind w:left="64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557B9D" w:rsidRPr="00233013">
        <w:rPr>
          <w:rFonts w:ascii="Times New Roman" w:eastAsia="Times New Roman" w:hAnsi="Times New Roman" w:cs="Times New Roman"/>
          <w:sz w:val="24"/>
          <w:szCs w:val="24"/>
          <w:shd w:val="clear" w:color="auto" w:fill="FFFFFF"/>
        </w:rPr>
        <w:t xml:space="preserve">da je protiv prijavitelja koji nema poslovni nastan u Republici Hrvatskoj ili osobe koja je član upravnog, upravljačkog ili nadzornog tijela     ili ima ovlasti zastupanja, donošenja odluka ili nadzora toga gospodarskog subjekta i koja nije državljanin Republike Hrvatske izrečena pravomoćna sudska presuda kojom je osuđen za </w:t>
      </w:r>
      <w:r w:rsidR="00041138" w:rsidRPr="00233013">
        <w:rPr>
          <w:rFonts w:ascii="Times New Roman" w:eastAsia="Times New Roman" w:hAnsi="Times New Roman" w:cs="Times New Roman"/>
          <w:sz w:val="24"/>
          <w:szCs w:val="24"/>
          <w:shd w:val="clear" w:color="auto" w:fill="FFFFFF"/>
        </w:rPr>
        <w:t xml:space="preserve">jedno ili više </w:t>
      </w:r>
      <w:r w:rsidR="00557B9D" w:rsidRPr="00233013">
        <w:rPr>
          <w:rFonts w:ascii="Times New Roman" w:eastAsia="Times New Roman" w:hAnsi="Times New Roman" w:cs="Times New Roman"/>
          <w:sz w:val="24"/>
          <w:szCs w:val="24"/>
          <w:shd w:val="clear" w:color="auto" w:fill="FFFFFF"/>
        </w:rPr>
        <w:t>kaznen</w:t>
      </w:r>
      <w:r w:rsidR="00041138" w:rsidRPr="00233013">
        <w:rPr>
          <w:rFonts w:ascii="Times New Roman" w:eastAsia="Times New Roman" w:hAnsi="Times New Roman" w:cs="Times New Roman"/>
          <w:sz w:val="24"/>
          <w:szCs w:val="24"/>
          <w:shd w:val="clear" w:color="auto" w:fill="FFFFFF"/>
        </w:rPr>
        <w:t>ih</w:t>
      </w:r>
      <w:r w:rsidR="00557B9D" w:rsidRPr="00233013">
        <w:rPr>
          <w:rFonts w:ascii="Times New Roman" w:eastAsia="Times New Roman" w:hAnsi="Times New Roman" w:cs="Times New Roman"/>
          <w:sz w:val="24"/>
          <w:szCs w:val="24"/>
          <w:shd w:val="clear" w:color="auto" w:fill="FFFFFF"/>
        </w:rPr>
        <w:t xml:space="preserve"> djela </w:t>
      </w:r>
      <w:r w:rsidR="00BA120D" w:rsidRPr="00233013">
        <w:rPr>
          <w:rFonts w:ascii="Times New Roman" w:eastAsia="Times New Roman" w:hAnsi="Times New Roman" w:cs="Times New Roman"/>
          <w:sz w:val="24"/>
          <w:szCs w:val="24"/>
          <w:shd w:val="clear" w:color="auto" w:fill="FFFFFF"/>
        </w:rPr>
        <w:t xml:space="preserve">u nastavku </w:t>
      </w:r>
      <w:r w:rsidR="00557B9D" w:rsidRPr="00233013">
        <w:rPr>
          <w:rFonts w:ascii="Times New Roman" w:eastAsia="Times New Roman" w:hAnsi="Times New Roman" w:cs="Times New Roman"/>
          <w:sz w:val="24"/>
          <w:szCs w:val="24"/>
          <w:shd w:val="clear" w:color="auto" w:fill="FFFFFF"/>
        </w:rPr>
        <w:t>točke</w:t>
      </w:r>
      <w:r w:rsidR="00B21931" w:rsidRPr="00233013">
        <w:rPr>
          <w:rFonts w:ascii="Times New Roman" w:eastAsia="Times New Roman" w:hAnsi="Times New Roman" w:cs="Times New Roman"/>
          <w:sz w:val="24"/>
          <w:szCs w:val="24"/>
          <w:shd w:val="clear" w:color="auto" w:fill="FFFFFF"/>
        </w:rPr>
        <w:t xml:space="preserve"> 2)</w:t>
      </w:r>
      <w:r w:rsidR="00557B9D" w:rsidRPr="00233013">
        <w:rPr>
          <w:rFonts w:ascii="Times New Roman" w:eastAsia="Times New Roman" w:hAnsi="Times New Roman" w:cs="Times New Roman"/>
          <w:sz w:val="24"/>
          <w:szCs w:val="24"/>
          <w:shd w:val="clear" w:color="auto" w:fill="FFFFFF"/>
        </w:rPr>
        <w:t xml:space="preserve"> ove izjave i/ili za odgovarajuća kaznena djela, prema nacionalnim propisima države poslovnog nastana gospodarskog subjekta ili države čiji je državljanin osoba koja je član upravnog, upravljačkog ili nadzornog tijela ili ima ovlasti zastupanja, donošenja odluka ili nadzora toga gospodarskog subjekta</w:t>
      </w:r>
      <w:r w:rsidR="0022614D" w:rsidRPr="0023301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r w:rsidR="005A5F0C">
        <w:rPr>
          <w:rStyle w:val="Referencafusnote"/>
          <w:rFonts w:ascii="Times New Roman" w:eastAsia="Times New Roman" w:hAnsi="Times New Roman"/>
          <w:sz w:val="24"/>
          <w:szCs w:val="24"/>
          <w:shd w:val="clear" w:color="auto" w:fill="FFFFFF"/>
        </w:rPr>
        <w:footnoteReference w:id="3"/>
      </w:r>
    </w:p>
    <w:p w14:paraId="563A2E51" w14:textId="77777777" w:rsidR="00C47D2D" w:rsidRPr="00233013" w:rsidRDefault="00C47D2D" w:rsidP="00233013">
      <w:pPr>
        <w:pStyle w:val="Odlomakpopisa"/>
        <w:spacing w:after="0"/>
        <w:ind w:left="643"/>
        <w:jc w:val="both"/>
        <w:rPr>
          <w:rFonts w:ascii="Times New Roman" w:eastAsia="Times New Roman" w:hAnsi="Times New Roman" w:cs="Times New Roman"/>
          <w:sz w:val="24"/>
          <w:szCs w:val="24"/>
          <w:shd w:val="clear" w:color="auto" w:fill="FFFFFF"/>
        </w:rPr>
      </w:pPr>
    </w:p>
    <w:p w14:paraId="405887CC" w14:textId="3E57587F"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1" w:name="_Hlk535996705"/>
      <w:r w:rsidRPr="00990750">
        <w:rPr>
          <w:rFonts w:ascii="Times New Roman" w:hAnsi="Times New Roman" w:cs="Times New Roman"/>
          <w:color w:val="000000"/>
          <w:sz w:val="24"/>
          <w:szCs w:val="24"/>
          <w:shd w:val="clear" w:color="auto" w:fill="FFFFFF"/>
        </w:rPr>
        <w:t>, 118/18</w:t>
      </w:r>
      <w:bookmarkEnd w:id="1"/>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1F5E7587" w14:textId="591840B4"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990750">
        <w:rPr>
          <w:rFonts w:ascii="Times New Roman" w:hAnsi="Times New Roman" w:cs="Times New Roman"/>
          <w:color w:val="000000"/>
          <w:sz w:val="24"/>
          <w:szCs w:val="24"/>
          <w:shd w:val="clear" w:color="auto" w:fill="FFFFFF"/>
        </w:rPr>
        <w:t xml:space="preserve">, </w:t>
      </w:r>
      <w:r w:rsidR="00431301" w:rsidRPr="00990750">
        <w:rPr>
          <w:rFonts w:ascii="Times New Roman" w:eastAsia="SimSun" w:hAnsi="Times New Roman" w:cs="Times New Roman"/>
          <w:sz w:val="24"/>
          <w:szCs w:val="24"/>
          <w:lang w:eastAsia="hr-HR"/>
        </w:rPr>
        <w:t>članka 101.a (putovanje u svrhu terorizma)</w:t>
      </w:r>
      <w:r w:rsidRPr="00990750">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5CF7C69" w14:textId="59FEC1D3"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11, 144/</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12, 56/</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15, 61/</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15, 101/</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17, 118/</w:t>
      </w:r>
      <w:r w:rsidRPr="005427A9">
        <w:rPr>
          <w:rFonts w:ascii="Times New Roman" w:hAnsi="Times New Roman" w:cs="Times New Roman"/>
          <w:strike/>
          <w:color w:val="000000"/>
          <w:sz w:val="24"/>
          <w:szCs w:val="24"/>
          <w:shd w:val="clear" w:color="auto" w:fill="FFFFFF"/>
        </w:rPr>
        <w:t>20</w:t>
      </w:r>
      <w:r w:rsidRPr="00990750">
        <w:rPr>
          <w:rFonts w:ascii="Times New Roman" w:hAnsi="Times New Roman" w:cs="Times New Roman"/>
          <w:color w:val="000000"/>
          <w:sz w:val="24"/>
          <w:szCs w:val="24"/>
          <w:shd w:val="clear" w:color="auto" w:fill="FFFFFF"/>
        </w:rPr>
        <w:t>18</w:t>
      </w:r>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03E47CC0" w14:textId="54C8F512"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6F92727E" w14:textId="44E44B70"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w:t>
      </w:r>
      <w:r w:rsidRPr="00990750">
        <w:rPr>
          <w:rFonts w:ascii="Times New Roman" w:hAnsi="Times New Roman" w:cs="Times New Roman"/>
          <w:color w:val="000000"/>
          <w:sz w:val="24"/>
          <w:szCs w:val="24"/>
          <w:shd w:val="clear" w:color="auto" w:fill="FFFFFF"/>
        </w:rPr>
        <w:lastRenderedPageBreak/>
        <w:t>zakona (NN, br. 125/11, 144/12, 56/15, 61/15, 101/17, 118/18</w:t>
      </w:r>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03F3412" w14:textId="363BC30A" w:rsidR="00342013" w:rsidRPr="00990750" w:rsidRDefault="00342013" w:rsidP="002D1681">
      <w:pPr>
        <w:pStyle w:val="Bezproreda"/>
        <w:numPr>
          <w:ilvl w:val="0"/>
          <w:numId w:val="18"/>
        </w:numPr>
        <w:spacing w:line="276" w:lineRule="auto"/>
        <w:jc w:val="both"/>
        <w:rPr>
          <w:rFonts w:ascii="Times New Roman" w:hAnsi="Times New Roman" w:cs="Times New Roman"/>
          <w:color w:val="000000"/>
          <w:sz w:val="24"/>
          <w:szCs w:val="24"/>
          <w:shd w:val="clear" w:color="auto" w:fill="FFFFFF"/>
        </w:rPr>
      </w:pPr>
      <w:r w:rsidRPr="00990750">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0372">
        <w:rPr>
          <w:rFonts w:ascii="Times New Roman" w:hAnsi="Times New Roman" w:cs="Times New Roman"/>
          <w:color w:val="000000"/>
          <w:sz w:val="24"/>
          <w:szCs w:val="24"/>
          <w:shd w:val="clear" w:color="auto" w:fill="FFFFFF"/>
        </w:rPr>
        <w:t xml:space="preserve">, </w:t>
      </w:r>
      <w:r w:rsidR="00D70372" w:rsidRPr="005427A9">
        <w:rPr>
          <w:rFonts w:ascii="Times New Roman" w:hAnsi="Times New Roman" w:cs="Times New Roman"/>
          <w:bCs/>
          <w:color w:val="000000"/>
          <w:sz w:val="24"/>
          <w:szCs w:val="24"/>
          <w:highlight w:val="yellow"/>
          <w:shd w:val="clear" w:color="auto" w:fill="FFFFFF"/>
        </w:rPr>
        <w:t>126/19</w:t>
      </w:r>
      <w:r w:rsidRPr="00990750">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4A66D30B" w14:textId="57265A85" w:rsidR="002C17C1" w:rsidRPr="005A5F0C" w:rsidRDefault="00EA4E90" w:rsidP="005A5F0C">
      <w:pPr>
        <w:numPr>
          <w:ilvl w:val="0"/>
          <w:numId w:val="23"/>
        </w:numPr>
        <w:spacing w:after="0"/>
        <w:jc w:val="both"/>
        <w:rPr>
          <w:rFonts w:ascii="Times New Roman" w:eastAsia="Times New Roman" w:hAnsi="Times New Roman" w:cs="Times New Roman"/>
          <w:sz w:val="24"/>
          <w:szCs w:val="24"/>
        </w:rPr>
      </w:pPr>
      <w:r w:rsidRPr="005A5F0C">
        <w:rPr>
          <w:rFonts w:ascii="Times New Roman" w:eastAsia="Times New Roman" w:hAnsi="Times New Roman" w:cs="Times New Roman"/>
          <w:sz w:val="24"/>
          <w:szCs w:val="24"/>
        </w:rPr>
        <w:t>da</w:t>
      </w:r>
      <w:r w:rsidR="002C17C1" w:rsidRPr="005A5F0C">
        <w:rPr>
          <w:rFonts w:ascii="Times New Roman" w:eastAsia="Times New Roman" w:hAnsi="Times New Roman" w:cs="Times New Roman"/>
          <w:sz w:val="24"/>
          <w:szCs w:val="24"/>
        </w:rPr>
        <w:t xml:space="preserve"> je</w:t>
      </w:r>
      <w:r w:rsidR="002C17C1" w:rsidRPr="005A5F0C">
        <w:rPr>
          <w:rFonts w:ascii="Times New Roman" w:eastAsia="Times New Roman" w:hAnsi="Times New Roman" w:cs="Times New Roman"/>
          <w:sz w:val="24"/>
          <w:szCs w:val="24"/>
          <w:shd w:val="clear" w:color="auto" w:fill="FFFFFF"/>
        </w:rPr>
        <w:t xml:space="preserve"> </w:t>
      </w:r>
      <w:r w:rsidR="002C17C1" w:rsidRPr="005A5F0C">
        <w:rPr>
          <w:rFonts w:ascii="Times New Roman" w:eastAsia="Times New Roman" w:hAnsi="Times New Roman" w:cs="Times New Roman"/>
          <w:sz w:val="24"/>
          <w:szCs w:val="24"/>
        </w:rPr>
        <w:t>prijavitelj</w:t>
      </w:r>
      <w:r w:rsidR="00B166C7">
        <w:rPr>
          <w:rFonts w:ascii="Times New Roman" w:eastAsia="Times New Roman" w:hAnsi="Times New Roman" w:cs="Times New Roman"/>
          <w:sz w:val="24"/>
          <w:szCs w:val="24"/>
        </w:rPr>
        <w:t>/</w:t>
      </w:r>
      <w:r w:rsidR="002C17C1" w:rsidRPr="005A5F0C">
        <w:rPr>
          <w:rFonts w:ascii="Times New Roman" w:eastAsia="Times New Roman" w:hAnsi="Times New Roman" w:cs="Times New Roman"/>
          <w:sz w:val="24"/>
          <w:szCs w:val="24"/>
        </w:rPr>
        <w:t>osob</w:t>
      </w:r>
      <w:r w:rsidR="00253052" w:rsidRPr="005A5F0C">
        <w:rPr>
          <w:rFonts w:ascii="Times New Roman" w:eastAsia="Times New Roman" w:hAnsi="Times New Roman" w:cs="Times New Roman"/>
          <w:sz w:val="24"/>
          <w:szCs w:val="24"/>
        </w:rPr>
        <w:t>a</w:t>
      </w:r>
      <w:r w:rsidR="002C17C1" w:rsidRPr="005A5F0C">
        <w:rPr>
          <w:rFonts w:ascii="Times New Roman" w:eastAsia="Times New Roman" w:hAnsi="Times New Roman" w:cs="Times New Roman"/>
          <w:sz w:val="24"/>
          <w:szCs w:val="24"/>
        </w:rPr>
        <w:t xml:space="preserve"> ovlašten</w:t>
      </w:r>
      <w:r w:rsidR="00253052" w:rsidRPr="00037D4D">
        <w:rPr>
          <w:rFonts w:ascii="Times New Roman" w:eastAsia="Times New Roman" w:hAnsi="Times New Roman" w:cs="Times New Roman"/>
          <w:sz w:val="24"/>
          <w:szCs w:val="24"/>
        </w:rPr>
        <w:t>a</w:t>
      </w:r>
      <w:r w:rsidR="002C17C1" w:rsidRPr="00037D4D">
        <w:rPr>
          <w:rFonts w:ascii="Times New Roman" w:eastAsia="Times New Roman" w:hAnsi="Times New Roman" w:cs="Times New Roman"/>
          <w:sz w:val="24"/>
          <w:szCs w:val="24"/>
        </w:rPr>
        <w:t xml:space="preserve"> po zakonu za zastupanje proglašen</w:t>
      </w:r>
      <w:r w:rsidR="00253052" w:rsidRPr="00037D4D">
        <w:rPr>
          <w:rFonts w:ascii="Times New Roman" w:eastAsia="Times New Roman" w:hAnsi="Times New Roman" w:cs="Times New Roman"/>
          <w:sz w:val="24"/>
          <w:szCs w:val="24"/>
        </w:rPr>
        <w:t>a</w:t>
      </w:r>
      <w:r w:rsidR="002C17C1" w:rsidRPr="00037D4D">
        <w:rPr>
          <w:rFonts w:ascii="Times New Roman" w:eastAsia="Times New Roman" w:hAnsi="Times New Roman" w:cs="Times New Roman"/>
          <w:sz w:val="24"/>
          <w:szCs w:val="24"/>
        </w:rPr>
        <w:t xml:space="preserve"> krivim zbog </w:t>
      </w:r>
      <w:r w:rsidR="002C17C1" w:rsidRPr="00037D4D">
        <w:rPr>
          <w:rFonts w:ascii="Times New Roman" w:eastAsia="Times New Roman" w:hAnsi="Times New Roman" w:cs="Times New Roman"/>
          <w:b/>
          <w:sz w:val="24"/>
          <w:szCs w:val="24"/>
        </w:rPr>
        <w:t>teškog profesionalnog propusta</w:t>
      </w:r>
      <w:r w:rsidR="00B73611" w:rsidRPr="00990750">
        <w:rPr>
          <w:rStyle w:val="Referencafusnote"/>
          <w:rFonts w:ascii="Times New Roman" w:eastAsia="Times New Roman" w:hAnsi="Times New Roman"/>
          <w:b/>
          <w:sz w:val="24"/>
          <w:szCs w:val="24"/>
        </w:rPr>
        <w:footnoteReference w:id="4"/>
      </w:r>
      <w:r w:rsidR="00B91769" w:rsidRPr="005A5F0C">
        <w:rPr>
          <w:rFonts w:ascii="Times New Roman" w:eastAsia="Times New Roman" w:hAnsi="Times New Roman" w:cs="Times New Roman"/>
          <w:i/>
          <w:iCs/>
          <w:sz w:val="24"/>
          <w:szCs w:val="24"/>
          <w:shd w:val="clear" w:color="auto" w:fill="FFFFFF"/>
        </w:rPr>
        <w:t>,</w:t>
      </w:r>
    </w:p>
    <w:p w14:paraId="36CC5814" w14:textId="4B7E0E01" w:rsidR="00137E01" w:rsidRPr="00233013" w:rsidRDefault="00037D4D" w:rsidP="00137E01">
      <w:pPr>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B0E7A">
        <w:rPr>
          <w:rFonts w:ascii="Times New Roman" w:eastAsia="Times New Roman" w:hAnsi="Times New Roman" w:cs="Times New Roman"/>
          <w:sz w:val="24"/>
          <w:szCs w:val="24"/>
        </w:rPr>
        <w:t xml:space="preserve"> </w:t>
      </w:r>
      <w:r w:rsidR="002C17C1" w:rsidRPr="00990750">
        <w:rPr>
          <w:rFonts w:ascii="Times New Roman" w:eastAsia="Times New Roman" w:hAnsi="Times New Roman" w:cs="Times New Roman"/>
          <w:sz w:val="24"/>
          <w:szCs w:val="24"/>
        </w:rPr>
        <w:t xml:space="preserve">da nije ispunjena obveza isplate </w:t>
      </w:r>
      <w:r w:rsidR="002C17C1" w:rsidRPr="00990750">
        <w:rPr>
          <w:rFonts w:ascii="Times New Roman" w:eastAsia="Times New Roman" w:hAnsi="Times New Roman" w:cs="Times New Roman"/>
          <w:b/>
          <w:sz w:val="24"/>
          <w:szCs w:val="24"/>
        </w:rPr>
        <w:t>plaća</w:t>
      </w:r>
      <w:r w:rsidR="002C17C1" w:rsidRPr="00990750">
        <w:rPr>
          <w:rFonts w:ascii="Times New Roman" w:eastAsia="Times New Roman" w:hAnsi="Times New Roman" w:cs="Times New Roman"/>
          <w:sz w:val="24"/>
          <w:szCs w:val="24"/>
        </w:rPr>
        <w:t xml:space="preserve"> zaposlenicima, </w:t>
      </w:r>
      <w:r w:rsidR="002C17C1" w:rsidRPr="00990750">
        <w:rPr>
          <w:rFonts w:ascii="Times New Roman" w:eastAsia="Times New Roman" w:hAnsi="Times New Roman" w:cs="Times New Roman"/>
          <w:b/>
          <w:sz w:val="24"/>
          <w:szCs w:val="24"/>
        </w:rPr>
        <w:t>plaćanja doprinosa za financiranje obveznih osiguranja</w:t>
      </w:r>
      <w:r w:rsidR="002C17C1" w:rsidRPr="00990750">
        <w:rPr>
          <w:rFonts w:ascii="Times New Roman" w:eastAsia="Times New Roman" w:hAnsi="Times New Roman" w:cs="Times New Roman"/>
          <w:sz w:val="24"/>
          <w:szCs w:val="24"/>
        </w:rPr>
        <w:t xml:space="preserve"> (osobito zdravstveno ili mirovinsko) ili plaćanja </w:t>
      </w:r>
      <w:r w:rsidR="002C17C1" w:rsidRPr="00990750">
        <w:rPr>
          <w:rFonts w:ascii="Times New Roman" w:eastAsia="Times New Roman" w:hAnsi="Times New Roman" w:cs="Times New Roman"/>
          <w:b/>
          <w:sz w:val="24"/>
          <w:szCs w:val="24"/>
        </w:rPr>
        <w:t>poreza</w:t>
      </w:r>
      <w:r w:rsidR="002C17C1" w:rsidRPr="00990750">
        <w:rPr>
          <w:rFonts w:ascii="Times New Roman" w:eastAsia="Times New Roman" w:hAnsi="Times New Roman" w:cs="Times New Roman"/>
          <w:sz w:val="24"/>
          <w:szCs w:val="24"/>
        </w:rPr>
        <w:t xml:space="preserve"> u skladu s propisima </w:t>
      </w:r>
      <w:r w:rsidR="002C17C1" w:rsidRPr="00923339">
        <w:rPr>
          <w:rFonts w:ascii="Times New Roman" w:eastAsia="Times New Roman" w:hAnsi="Times New Roman" w:cs="Times New Roman"/>
          <w:sz w:val="24"/>
          <w:szCs w:val="24"/>
        </w:rPr>
        <w:t>Republike Hrvatske</w:t>
      </w:r>
      <w:r w:rsidR="004A5102" w:rsidRPr="004A5102">
        <w:rPr>
          <w:rFonts w:ascii="Times New Roman" w:eastAsia="Times New Roman" w:hAnsi="Times New Roman" w:cs="Times New Roman"/>
          <w:sz w:val="24"/>
          <w:szCs w:val="24"/>
        </w:rPr>
        <w:t xml:space="preserve"> </w:t>
      </w:r>
      <w:r w:rsidR="002C17C1" w:rsidRPr="00990750">
        <w:rPr>
          <w:rFonts w:ascii="Times New Roman" w:eastAsia="Times New Roman" w:hAnsi="Times New Roman" w:cs="Times New Roman"/>
          <w:sz w:val="24"/>
          <w:szCs w:val="24"/>
        </w:rPr>
        <w:t xml:space="preserve">kao države u kojoj je osnovan prijavitelj i u kojoj će se provoditi Ugovor o dodjeli bespovratnih sredstava. U pogledu ove točke, smatra se prihvatljivim </w:t>
      </w:r>
      <w:r w:rsidR="002C17C1" w:rsidRPr="002D1681">
        <w:rPr>
          <w:rFonts w:ascii="Times New Roman" w:eastAsia="Times New Roman" w:hAnsi="Times New Roman" w:cs="Times New Roman"/>
          <w:sz w:val="24"/>
          <w:szCs w:val="24"/>
        </w:rPr>
        <w:t>da prijavitelj/korisnik</w:t>
      </w:r>
      <w:r w:rsidR="00B91769" w:rsidRPr="002D1681">
        <w:rPr>
          <w:rStyle w:val="Referencafusnote"/>
          <w:rFonts w:ascii="Times New Roman" w:eastAsia="Times New Roman" w:hAnsi="Times New Roman"/>
          <w:sz w:val="24"/>
          <w:szCs w:val="24"/>
        </w:rPr>
        <w:footnoteReference w:id="5"/>
      </w:r>
      <w:r w:rsidR="002C17C1" w:rsidRPr="002D1681">
        <w:rPr>
          <w:rFonts w:ascii="Times New Roman" w:eastAsia="Times New Roman" w:hAnsi="Times New Roman" w:cs="Times New Roman"/>
          <w:sz w:val="24"/>
          <w:szCs w:val="24"/>
        </w:rPr>
        <w:t xml:space="preserve"> n</w:t>
      </w:r>
      <w:r w:rsidR="007F30F9" w:rsidRPr="002D1681">
        <w:rPr>
          <w:rFonts w:ascii="Times New Roman" w:eastAsia="Times New Roman" w:hAnsi="Times New Roman" w:cs="Times New Roman"/>
          <w:sz w:val="24"/>
          <w:szCs w:val="24"/>
        </w:rPr>
        <w:t>ije</w:t>
      </w:r>
      <w:r w:rsidR="007F30F9" w:rsidRPr="00990750">
        <w:rPr>
          <w:rFonts w:ascii="Times New Roman" w:eastAsia="Times New Roman" w:hAnsi="Times New Roman" w:cs="Times New Roman"/>
          <w:sz w:val="24"/>
          <w:szCs w:val="24"/>
        </w:rPr>
        <w:t xml:space="preserve"> udovoljio spomenutim obvezama</w:t>
      </w:r>
      <w:r w:rsidR="002C17C1" w:rsidRPr="00990750">
        <w:rPr>
          <w:rFonts w:ascii="Times New Roman" w:eastAsia="Times New Roman" w:hAnsi="Times New Roman" w:cs="Times New Roman"/>
          <w:sz w:val="24"/>
          <w:szCs w:val="24"/>
        </w:rPr>
        <w:t xml:space="preserve">, ako mu, </w:t>
      </w:r>
      <w:r w:rsidR="002C17C1" w:rsidRPr="00990750">
        <w:rPr>
          <w:rFonts w:ascii="Times New Roman" w:hAnsi="Times New Roman" w:cs="Times New Roman"/>
          <w:sz w:val="24"/>
          <w:szCs w:val="24"/>
        </w:rPr>
        <w:t>sukladno posebnom propisu, plaćanje tih obveza nije dopušteno ili mu je odobrena odgoda plaćanja</w:t>
      </w:r>
      <w:r w:rsidR="002C17C1" w:rsidRPr="00990750">
        <w:rPr>
          <w:rFonts w:ascii="Times New Roman" w:eastAsia="Times New Roman" w:hAnsi="Times New Roman" w:cs="Times New Roman"/>
          <w:iCs/>
          <w:sz w:val="24"/>
          <w:szCs w:val="24"/>
          <w:shd w:val="clear" w:color="auto" w:fill="FFFFFF"/>
        </w:rPr>
        <w:t>,</w:t>
      </w:r>
      <w:r>
        <w:rPr>
          <w:rFonts w:ascii="Times New Roman" w:eastAsia="Times New Roman" w:hAnsi="Times New Roman" w:cs="Times New Roman"/>
          <w:iCs/>
          <w:sz w:val="24"/>
          <w:szCs w:val="24"/>
          <w:shd w:val="clear" w:color="auto" w:fill="FFFFFF"/>
        </w:rPr>
        <w:t>//</w:t>
      </w:r>
      <w:r>
        <w:rPr>
          <w:rStyle w:val="Referencafusnote"/>
          <w:rFonts w:ascii="Times New Roman" w:eastAsia="Times New Roman" w:hAnsi="Times New Roman"/>
          <w:iCs/>
          <w:sz w:val="24"/>
          <w:szCs w:val="24"/>
          <w:shd w:val="clear" w:color="auto" w:fill="FFFFFF"/>
        </w:rPr>
        <w:footnoteReference w:id="6"/>
      </w:r>
    </w:p>
    <w:p w14:paraId="302BAD82" w14:textId="77777777" w:rsidR="00037D4D" w:rsidRPr="00233013" w:rsidRDefault="00037D4D" w:rsidP="00233013">
      <w:pPr>
        <w:spacing w:after="0"/>
        <w:ind w:left="643"/>
        <w:jc w:val="both"/>
        <w:rPr>
          <w:rFonts w:ascii="Times New Roman" w:eastAsia="Times New Roman" w:hAnsi="Times New Roman" w:cs="Times New Roman"/>
          <w:sz w:val="24"/>
          <w:szCs w:val="24"/>
        </w:rPr>
      </w:pPr>
    </w:p>
    <w:p w14:paraId="30B06814" w14:textId="2A72C056" w:rsidR="006B0E7A" w:rsidRDefault="00037D4D" w:rsidP="00233013">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E57A8">
        <w:rPr>
          <w:rFonts w:ascii="Times New Roman" w:eastAsia="Times New Roman" w:hAnsi="Times New Roman" w:cs="Times New Roman"/>
          <w:sz w:val="24"/>
          <w:szCs w:val="24"/>
        </w:rPr>
        <w:t xml:space="preserve"> </w:t>
      </w:r>
      <w:r w:rsidR="00EE57A8" w:rsidRPr="00EE57A8">
        <w:rPr>
          <w:rFonts w:ascii="Times New Roman" w:eastAsia="Times New Roman" w:hAnsi="Times New Roman" w:cs="Times New Roman"/>
          <w:sz w:val="24"/>
          <w:szCs w:val="24"/>
        </w:rPr>
        <w:t xml:space="preserve">da nije ispunjena obveza isplate </w:t>
      </w:r>
      <w:r w:rsidR="00EE57A8" w:rsidRPr="00233013">
        <w:rPr>
          <w:rFonts w:ascii="Times New Roman" w:eastAsia="Times New Roman" w:hAnsi="Times New Roman" w:cs="Times New Roman"/>
          <w:b/>
          <w:sz w:val="24"/>
          <w:szCs w:val="24"/>
        </w:rPr>
        <w:t>plaća</w:t>
      </w:r>
      <w:r w:rsidR="00EE57A8" w:rsidRPr="00EE57A8">
        <w:rPr>
          <w:rFonts w:ascii="Times New Roman" w:eastAsia="Times New Roman" w:hAnsi="Times New Roman" w:cs="Times New Roman"/>
          <w:sz w:val="24"/>
          <w:szCs w:val="24"/>
        </w:rPr>
        <w:t xml:space="preserve"> zaposlenicima, </w:t>
      </w:r>
      <w:r w:rsidR="00EE57A8" w:rsidRPr="00233013">
        <w:rPr>
          <w:rFonts w:ascii="Times New Roman" w:eastAsia="Times New Roman" w:hAnsi="Times New Roman" w:cs="Times New Roman"/>
          <w:b/>
          <w:sz w:val="24"/>
          <w:szCs w:val="24"/>
        </w:rPr>
        <w:t>plaćanja doprinosa za financiranje obveznih osiguranja</w:t>
      </w:r>
      <w:r w:rsidR="00EE57A8" w:rsidRPr="00EE57A8">
        <w:rPr>
          <w:rFonts w:ascii="Times New Roman" w:eastAsia="Times New Roman" w:hAnsi="Times New Roman" w:cs="Times New Roman"/>
          <w:sz w:val="24"/>
          <w:szCs w:val="24"/>
        </w:rPr>
        <w:t xml:space="preserve"> ili plaćanja </w:t>
      </w:r>
      <w:r w:rsidR="00EE57A8" w:rsidRPr="00233013">
        <w:rPr>
          <w:rFonts w:ascii="Times New Roman" w:eastAsia="Times New Roman" w:hAnsi="Times New Roman" w:cs="Times New Roman"/>
          <w:b/>
          <w:sz w:val="24"/>
          <w:szCs w:val="24"/>
        </w:rPr>
        <w:t>poreza</w:t>
      </w:r>
      <w:r w:rsidR="00EE57A8" w:rsidRPr="00EE57A8">
        <w:rPr>
          <w:rFonts w:ascii="Times New Roman" w:eastAsia="Times New Roman" w:hAnsi="Times New Roman" w:cs="Times New Roman"/>
          <w:sz w:val="24"/>
          <w:szCs w:val="24"/>
        </w:rPr>
        <w:t xml:space="preserve"> u skladu s propisima države u kojoj je osnovan prijavitelj</w:t>
      </w:r>
      <w:r w:rsidR="00F574BF">
        <w:rPr>
          <w:rFonts w:ascii="Times New Roman" w:eastAsia="Times New Roman" w:hAnsi="Times New Roman" w:cs="Times New Roman"/>
          <w:sz w:val="24"/>
          <w:szCs w:val="24"/>
        </w:rPr>
        <w:t>.</w:t>
      </w:r>
      <w:r w:rsidR="00EE57A8" w:rsidRPr="00EE57A8">
        <w:rPr>
          <w:rFonts w:ascii="Times New Roman" w:eastAsia="Times New Roman" w:hAnsi="Times New Roman" w:cs="Times New Roman"/>
          <w:sz w:val="24"/>
          <w:szCs w:val="24"/>
        </w:rPr>
        <w:t xml:space="preserve"> U pogledu ove točke, smatra se prihvatljivim da prijavitelj/korisnik nije udovoljio spomenutim obvezama, ako mu, sukladno posebnom propisu, plaćanje tih obveza nije dopušteno ili mu je odobrena odgoda plaćanja</w:t>
      </w:r>
      <w:r w:rsidR="00BD755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Style w:val="Referencafusnote"/>
          <w:rFonts w:ascii="Times New Roman" w:eastAsia="Times New Roman" w:hAnsi="Times New Roman"/>
          <w:sz w:val="24"/>
          <w:szCs w:val="24"/>
        </w:rPr>
        <w:footnoteReference w:id="7"/>
      </w:r>
    </w:p>
    <w:p w14:paraId="20C956A6" w14:textId="77777777" w:rsidR="00233013" w:rsidRPr="00990750" w:rsidRDefault="00233013" w:rsidP="00233013">
      <w:pPr>
        <w:spacing w:after="0"/>
        <w:ind w:left="283"/>
        <w:jc w:val="both"/>
        <w:rPr>
          <w:rFonts w:ascii="Times New Roman" w:eastAsia="Times New Roman" w:hAnsi="Times New Roman" w:cs="Times New Roman"/>
          <w:sz w:val="24"/>
          <w:szCs w:val="24"/>
        </w:rPr>
      </w:pPr>
    </w:p>
    <w:p w14:paraId="534CC32E" w14:textId="77777777" w:rsidR="002C17C1" w:rsidRPr="00990750" w:rsidRDefault="002C17C1" w:rsidP="002D1681">
      <w:pPr>
        <w:numPr>
          <w:ilvl w:val="0"/>
          <w:numId w:val="23"/>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da je </w:t>
      </w:r>
      <w:r w:rsidR="00EA4E90" w:rsidRPr="00990750">
        <w:rPr>
          <w:rFonts w:ascii="Times New Roman" w:eastAsia="Times New Roman" w:hAnsi="Times New Roman" w:cs="Times New Roman"/>
          <w:sz w:val="24"/>
          <w:szCs w:val="24"/>
        </w:rPr>
        <w:t>prijavitelju</w:t>
      </w:r>
      <w:r w:rsidRPr="00990750">
        <w:rPr>
          <w:rFonts w:ascii="Times New Roman" w:eastAsia="Times New Roman" w:hAnsi="Times New Roman" w:cs="Times New Roman"/>
          <w:sz w:val="24"/>
          <w:szCs w:val="24"/>
        </w:rPr>
        <w:t xml:space="preserve"> utvrđeno </w:t>
      </w:r>
      <w:r w:rsidRPr="00990750">
        <w:rPr>
          <w:rFonts w:ascii="Times New Roman" w:eastAsia="Times New Roman" w:hAnsi="Times New Roman" w:cs="Times New Roman"/>
          <w:b/>
          <w:sz w:val="24"/>
          <w:szCs w:val="24"/>
        </w:rPr>
        <w:t>teško kršenje ugovora</w:t>
      </w:r>
      <w:r w:rsidR="00342013" w:rsidRPr="00990750">
        <w:rPr>
          <w:rStyle w:val="Referencafusnote"/>
          <w:rFonts w:ascii="Times New Roman" w:eastAsia="Times New Roman" w:hAnsi="Times New Roman"/>
          <w:b/>
          <w:sz w:val="24"/>
          <w:szCs w:val="24"/>
        </w:rPr>
        <w:footnoteReference w:id="8"/>
      </w:r>
      <w:r w:rsidRPr="00990750">
        <w:rPr>
          <w:rFonts w:ascii="Times New Roman" w:eastAsia="Times New Roman" w:hAnsi="Times New Roman" w:cs="Times New Roman"/>
          <w:b/>
          <w:sz w:val="24"/>
          <w:szCs w:val="24"/>
        </w:rPr>
        <w:t xml:space="preserve"> zbog neispunjavanja obveza iz Ugovora o dodjeli bespovratnih sredstva</w:t>
      </w:r>
      <w:r w:rsidRPr="00990750">
        <w:rPr>
          <w:rFonts w:ascii="Times New Roman" w:eastAsia="Times New Roman" w:hAnsi="Times New Roman" w:cs="Times New Roman"/>
          <w:sz w:val="24"/>
          <w:szCs w:val="24"/>
        </w:rPr>
        <w:t xml:space="preserve"> koji je potpisan nakon provedbe drugog </w:t>
      </w:r>
      <w:r w:rsidRPr="00990750">
        <w:rPr>
          <w:rFonts w:ascii="Times New Roman" w:eastAsia="Times New Roman" w:hAnsi="Times New Roman" w:cs="Times New Roman"/>
          <w:sz w:val="24"/>
          <w:szCs w:val="24"/>
        </w:rPr>
        <w:lastRenderedPageBreak/>
        <w:t xml:space="preserve">postupka dodjele bespovratnih sredstava postupka (su)financiranog sredstvima </w:t>
      </w:r>
      <w:r w:rsidR="00342013" w:rsidRPr="00990750">
        <w:rPr>
          <w:rFonts w:ascii="Times New Roman" w:eastAsia="Times New Roman" w:hAnsi="Times New Roman" w:cs="Times New Roman"/>
          <w:sz w:val="24"/>
          <w:szCs w:val="24"/>
        </w:rPr>
        <w:t>Unije</w:t>
      </w:r>
      <w:r w:rsidR="007F30F9" w:rsidRPr="00990750">
        <w:rPr>
          <w:rFonts w:ascii="Times New Roman" w:eastAsia="Times New Roman" w:hAnsi="Times New Roman" w:cs="Times New Roman"/>
          <w:sz w:val="24"/>
          <w:szCs w:val="24"/>
        </w:rPr>
        <w:t xml:space="preserve">, </w:t>
      </w:r>
      <w:r w:rsidRPr="00990750">
        <w:rPr>
          <w:rFonts w:ascii="Times New Roman" w:eastAsia="Times New Roman" w:hAnsi="Times New Roman" w:cs="Times New Roman"/>
          <w:sz w:val="24"/>
          <w:szCs w:val="24"/>
        </w:rPr>
        <w:t xml:space="preserve">odnosno </w:t>
      </w:r>
      <w:r w:rsidR="00342013" w:rsidRPr="00990750">
        <w:rPr>
          <w:rFonts w:ascii="Times New Roman" w:eastAsia="Times New Roman" w:hAnsi="Times New Roman" w:cs="Times New Roman"/>
          <w:sz w:val="24"/>
          <w:szCs w:val="24"/>
        </w:rPr>
        <w:t>e</w:t>
      </w:r>
      <w:r w:rsidR="007F30F9" w:rsidRPr="00990750">
        <w:rPr>
          <w:rFonts w:ascii="Times New Roman" w:eastAsia="Times New Roman" w:hAnsi="Times New Roman" w:cs="Times New Roman"/>
          <w:sz w:val="24"/>
          <w:szCs w:val="24"/>
        </w:rPr>
        <w:t xml:space="preserve">uropskih strukturnih i investicijskih </w:t>
      </w:r>
      <w:r w:rsidRPr="00990750">
        <w:rPr>
          <w:rFonts w:ascii="Times New Roman" w:eastAsia="Times New Roman" w:hAnsi="Times New Roman" w:cs="Times New Roman"/>
          <w:sz w:val="24"/>
          <w:szCs w:val="24"/>
        </w:rPr>
        <w:t>fondova</w:t>
      </w:r>
      <w:r w:rsidR="00A2679B" w:rsidRPr="00990750">
        <w:rPr>
          <w:rFonts w:ascii="Times New Roman" w:eastAsia="Times New Roman" w:hAnsi="Times New Roman" w:cs="Times New Roman"/>
          <w:sz w:val="24"/>
          <w:szCs w:val="24"/>
        </w:rPr>
        <w:t>;</w:t>
      </w:r>
    </w:p>
    <w:p w14:paraId="72A69265" w14:textId="77777777" w:rsidR="002C17C1" w:rsidRPr="00990750" w:rsidRDefault="00EA4E90" w:rsidP="002D1681">
      <w:pPr>
        <w:numPr>
          <w:ilvl w:val="0"/>
          <w:numId w:val="23"/>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da </w:t>
      </w:r>
      <w:r w:rsidR="00342013" w:rsidRPr="00990750">
        <w:rPr>
          <w:rFonts w:ascii="Times New Roman" w:eastAsia="Times New Roman" w:hAnsi="Times New Roman" w:cs="Times New Roman"/>
          <w:sz w:val="24"/>
          <w:szCs w:val="24"/>
        </w:rPr>
        <w:t xml:space="preserve">je </w:t>
      </w:r>
      <w:r w:rsidR="002C17C1" w:rsidRPr="00990750">
        <w:rPr>
          <w:rFonts w:ascii="Times New Roman" w:eastAsia="Times New Roman" w:hAnsi="Times New Roman" w:cs="Times New Roman"/>
          <w:sz w:val="24"/>
          <w:szCs w:val="24"/>
        </w:rPr>
        <w:t>prijavitelj</w:t>
      </w:r>
      <w:r w:rsidR="002C778C" w:rsidRPr="00990750">
        <w:rPr>
          <w:rFonts w:ascii="Times New Roman" w:eastAsia="Times New Roman" w:hAnsi="Times New Roman" w:cs="Times New Roman"/>
          <w:sz w:val="24"/>
          <w:szCs w:val="24"/>
        </w:rPr>
        <w:t xml:space="preserve"> </w:t>
      </w:r>
      <w:r w:rsidR="002C17C1" w:rsidRPr="00990750">
        <w:rPr>
          <w:rFonts w:ascii="Times New Roman" w:eastAsia="Times New Roman" w:hAnsi="Times New Roman" w:cs="Times New Roman"/>
          <w:sz w:val="24"/>
          <w:szCs w:val="24"/>
        </w:rPr>
        <w:t>u</w:t>
      </w:r>
      <w:r w:rsidR="002C778C" w:rsidRPr="00990750">
        <w:rPr>
          <w:rFonts w:ascii="Times New Roman" w:eastAsia="Times New Roman" w:hAnsi="Times New Roman" w:cs="Times New Roman"/>
          <w:sz w:val="24"/>
          <w:szCs w:val="24"/>
        </w:rPr>
        <w:t xml:space="preserve"> </w:t>
      </w:r>
      <w:r w:rsidR="003916D0" w:rsidRPr="00990750">
        <w:rPr>
          <w:rFonts w:ascii="Times New Roman" w:eastAsia="Times New Roman" w:hAnsi="Times New Roman" w:cs="Times New Roman"/>
          <w:b/>
          <w:sz w:val="24"/>
          <w:szCs w:val="24"/>
        </w:rPr>
        <w:t>sukobu interes</w:t>
      </w:r>
      <w:r w:rsidR="00B73611" w:rsidRPr="00990750">
        <w:rPr>
          <w:rFonts w:ascii="Times New Roman" w:eastAsia="Times New Roman" w:hAnsi="Times New Roman" w:cs="Times New Roman"/>
          <w:b/>
          <w:sz w:val="24"/>
          <w:szCs w:val="24"/>
        </w:rPr>
        <w:t>a</w:t>
      </w:r>
      <w:r w:rsidR="002C778C" w:rsidRPr="00990750">
        <w:rPr>
          <w:rStyle w:val="Referencafusnote"/>
          <w:rFonts w:ascii="Times New Roman" w:eastAsia="Times New Roman" w:hAnsi="Times New Roman"/>
          <w:sz w:val="24"/>
          <w:szCs w:val="24"/>
        </w:rPr>
        <w:footnoteReference w:id="9"/>
      </w:r>
      <w:r w:rsidR="002C17C1" w:rsidRPr="00990750">
        <w:rPr>
          <w:rFonts w:ascii="Times New Roman" w:eastAsia="Times New Roman" w:hAnsi="Times New Roman" w:cs="Times New Roman"/>
          <w:sz w:val="24"/>
          <w:szCs w:val="24"/>
        </w:rPr>
        <w:t xml:space="preserve"> u predmetnom postupku dodjele bespovratnih sredstava</w:t>
      </w:r>
      <w:r w:rsidR="00A2679B" w:rsidRPr="00990750">
        <w:rPr>
          <w:rFonts w:ascii="Times New Roman" w:eastAsia="Times New Roman" w:hAnsi="Times New Roman" w:cs="Times New Roman"/>
          <w:sz w:val="24"/>
          <w:szCs w:val="24"/>
        </w:rPr>
        <w:t>;</w:t>
      </w:r>
    </w:p>
    <w:p w14:paraId="0EFA73E0" w14:textId="77777777" w:rsidR="002C17C1" w:rsidRPr="00990750" w:rsidRDefault="002C17C1" w:rsidP="002D1681">
      <w:pPr>
        <w:numPr>
          <w:ilvl w:val="0"/>
          <w:numId w:val="23"/>
        </w:numPr>
        <w:spacing w:after="0"/>
        <w:jc w:val="both"/>
        <w:rPr>
          <w:rFonts w:ascii="Times New Roman" w:eastAsia="Times New Roman" w:hAnsi="Times New Roman" w:cs="Times New Roman"/>
          <w:strike/>
          <w:sz w:val="24"/>
          <w:szCs w:val="24"/>
        </w:rPr>
      </w:pPr>
      <w:r w:rsidRPr="00990750">
        <w:rPr>
          <w:rFonts w:ascii="Times New Roman" w:eastAsia="Times New Roman" w:hAnsi="Times New Roman" w:cs="Times New Roman"/>
          <w:sz w:val="24"/>
          <w:szCs w:val="24"/>
        </w:rPr>
        <w:t xml:space="preserve">da prijavitelj nije izvršio povrat </w:t>
      </w:r>
      <w:r w:rsidR="002C778C" w:rsidRPr="00990750">
        <w:rPr>
          <w:rFonts w:ascii="Times New Roman" w:eastAsia="Times New Roman" w:hAnsi="Times New Roman" w:cs="Times New Roman"/>
          <w:sz w:val="24"/>
          <w:szCs w:val="24"/>
        </w:rPr>
        <w:t>sredstava prema odluci nadležnog tijela</w:t>
      </w:r>
      <w:r w:rsidR="00455622" w:rsidRPr="00990750">
        <w:rPr>
          <w:rFonts w:ascii="Times New Roman" w:eastAsia="Times New Roman" w:hAnsi="Times New Roman" w:cs="Times New Roman"/>
          <w:sz w:val="24"/>
          <w:szCs w:val="24"/>
        </w:rPr>
        <w:t xml:space="preserve"> </w:t>
      </w:r>
      <w:r w:rsidR="008778CF" w:rsidRPr="00990750">
        <w:rPr>
          <w:rFonts w:ascii="Times New Roman" w:eastAsia="Times New Roman" w:hAnsi="Times New Roman" w:cs="Times New Roman"/>
          <w:sz w:val="24"/>
          <w:szCs w:val="24"/>
        </w:rPr>
        <w:t xml:space="preserve">računajući </w:t>
      </w:r>
      <w:r w:rsidR="00CD449E" w:rsidRPr="00990750">
        <w:rPr>
          <w:rFonts w:ascii="Times New Roman" w:eastAsia="Times New Roman" w:hAnsi="Times New Roman" w:cs="Times New Roman"/>
          <w:sz w:val="24"/>
          <w:szCs w:val="24"/>
        </w:rPr>
        <w:t>od</w:t>
      </w:r>
      <w:r w:rsidR="00925265" w:rsidRPr="00990750">
        <w:rPr>
          <w:rFonts w:ascii="Times New Roman" w:eastAsia="Times New Roman" w:hAnsi="Times New Roman" w:cs="Times New Roman"/>
          <w:sz w:val="24"/>
          <w:szCs w:val="24"/>
        </w:rPr>
        <w:t>:</w:t>
      </w:r>
    </w:p>
    <w:p w14:paraId="393C0675" w14:textId="77777777" w:rsidR="008164F1" w:rsidRPr="00990750" w:rsidRDefault="00CD449E" w:rsidP="002D1681">
      <w:pPr>
        <w:pStyle w:val="Odlomakpopisa"/>
        <w:numPr>
          <w:ilvl w:val="0"/>
          <w:numId w:val="25"/>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zaprimanja</w:t>
      </w:r>
      <w:r w:rsidR="00DC05D9" w:rsidRPr="00990750">
        <w:rPr>
          <w:rFonts w:ascii="Times New Roman" w:eastAsia="Times New Roman" w:hAnsi="Times New Roman" w:cs="Times New Roman"/>
          <w:sz w:val="24"/>
          <w:szCs w:val="24"/>
        </w:rPr>
        <w:t xml:space="preserve"> r</w:t>
      </w:r>
      <w:r w:rsidR="008164F1" w:rsidRPr="00990750">
        <w:rPr>
          <w:rFonts w:ascii="Times New Roman" w:eastAsia="Times New Roman" w:hAnsi="Times New Roman" w:cs="Times New Roman"/>
          <w:sz w:val="24"/>
          <w:szCs w:val="24"/>
        </w:rPr>
        <w:t xml:space="preserve">ješenja Upravljačkog tijela </w:t>
      </w:r>
      <w:r w:rsidRPr="00990750">
        <w:rPr>
          <w:rFonts w:ascii="Times New Roman" w:eastAsia="Times New Roman" w:hAnsi="Times New Roman" w:cs="Times New Roman"/>
          <w:sz w:val="24"/>
          <w:szCs w:val="24"/>
        </w:rPr>
        <w:t>kojim se odbija prigovor korisnika na O</w:t>
      </w:r>
      <w:r w:rsidR="008164F1" w:rsidRPr="00990750">
        <w:rPr>
          <w:rFonts w:ascii="Times New Roman" w:eastAsia="Times New Roman" w:hAnsi="Times New Roman" w:cs="Times New Roman"/>
          <w:sz w:val="24"/>
          <w:szCs w:val="24"/>
        </w:rPr>
        <w:t>dluku o nepravilnosti</w:t>
      </w:r>
      <w:r w:rsidR="002C72C3" w:rsidRPr="00990750">
        <w:rPr>
          <w:rFonts w:ascii="Times New Roman" w:eastAsia="Times New Roman" w:hAnsi="Times New Roman" w:cs="Times New Roman"/>
          <w:sz w:val="24"/>
          <w:szCs w:val="24"/>
        </w:rPr>
        <w:t xml:space="preserve"> kojom je utvrđen povrat sredstava</w:t>
      </w:r>
      <w:r w:rsidR="00987482" w:rsidRPr="00990750">
        <w:rPr>
          <w:rFonts w:ascii="Times New Roman" w:eastAsia="Times New Roman" w:hAnsi="Times New Roman" w:cs="Times New Roman"/>
          <w:sz w:val="24"/>
          <w:szCs w:val="24"/>
        </w:rPr>
        <w:t>,</w:t>
      </w:r>
      <w:r w:rsidRPr="00990750">
        <w:rPr>
          <w:rFonts w:ascii="Times New Roman" w:eastAsia="Times New Roman" w:hAnsi="Times New Roman" w:cs="Times New Roman"/>
          <w:sz w:val="24"/>
          <w:szCs w:val="24"/>
        </w:rPr>
        <w:t xml:space="preserve"> ili</w:t>
      </w:r>
    </w:p>
    <w:p w14:paraId="4ED0852E" w14:textId="77777777" w:rsidR="00650376" w:rsidRPr="00990750" w:rsidRDefault="00650376" w:rsidP="002D1681">
      <w:pPr>
        <w:pStyle w:val="Odlomakpopisa"/>
        <w:numPr>
          <w:ilvl w:val="0"/>
          <w:numId w:val="25"/>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od </w:t>
      </w:r>
      <w:r w:rsidR="00DC05D9" w:rsidRPr="00990750">
        <w:rPr>
          <w:rFonts w:ascii="Times New Roman" w:eastAsia="Times New Roman" w:hAnsi="Times New Roman" w:cs="Times New Roman"/>
          <w:sz w:val="24"/>
          <w:szCs w:val="24"/>
        </w:rPr>
        <w:t>proteka roka za povrat sredstava na temelju</w:t>
      </w:r>
      <w:r w:rsidRPr="00990750">
        <w:rPr>
          <w:rFonts w:ascii="Times New Roman" w:eastAsia="Times New Roman" w:hAnsi="Times New Roman" w:cs="Times New Roman"/>
          <w:sz w:val="24"/>
          <w:szCs w:val="24"/>
        </w:rPr>
        <w:t xml:space="preserve"> raskid</w:t>
      </w:r>
      <w:r w:rsidR="00EE5A6E" w:rsidRPr="00990750">
        <w:rPr>
          <w:rFonts w:ascii="Times New Roman" w:eastAsia="Times New Roman" w:hAnsi="Times New Roman" w:cs="Times New Roman"/>
          <w:sz w:val="24"/>
          <w:szCs w:val="24"/>
        </w:rPr>
        <w:t>a</w:t>
      </w:r>
      <w:r w:rsidRPr="00990750">
        <w:rPr>
          <w:rFonts w:ascii="Times New Roman" w:eastAsia="Times New Roman" w:hAnsi="Times New Roman" w:cs="Times New Roman"/>
          <w:sz w:val="24"/>
          <w:szCs w:val="24"/>
        </w:rPr>
        <w:t xml:space="preserve"> ugovora o dodjeli bespovratnih </w:t>
      </w:r>
      <w:r w:rsidR="00DC05D9" w:rsidRPr="00990750">
        <w:rPr>
          <w:rFonts w:ascii="Times New Roman" w:eastAsia="Times New Roman" w:hAnsi="Times New Roman" w:cs="Times New Roman"/>
          <w:sz w:val="24"/>
          <w:szCs w:val="24"/>
        </w:rPr>
        <w:t>po bilo kojoj osnovi,</w:t>
      </w:r>
      <w:r w:rsidRPr="00990750">
        <w:rPr>
          <w:rFonts w:ascii="Times New Roman" w:eastAsia="Times New Roman" w:hAnsi="Times New Roman" w:cs="Times New Roman"/>
          <w:sz w:val="24"/>
          <w:szCs w:val="24"/>
        </w:rPr>
        <w:t xml:space="preserve"> </w:t>
      </w:r>
      <w:r w:rsidR="00CD449E" w:rsidRPr="00990750">
        <w:rPr>
          <w:rFonts w:ascii="Times New Roman" w:eastAsia="Times New Roman" w:hAnsi="Times New Roman" w:cs="Times New Roman"/>
          <w:sz w:val="24"/>
          <w:szCs w:val="24"/>
        </w:rPr>
        <w:t>ili</w:t>
      </w:r>
    </w:p>
    <w:p w14:paraId="309204E9" w14:textId="77777777" w:rsidR="00CD449E" w:rsidRPr="00990750" w:rsidRDefault="00DC05D9" w:rsidP="002D1681">
      <w:pPr>
        <w:pStyle w:val="Odlomakpopisa"/>
        <w:numPr>
          <w:ilvl w:val="0"/>
          <w:numId w:val="25"/>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od proteka roka za povrat sredstava na temelju </w:t>
      </w:r>
      <w:r w:rsidR="00CD449E" w:rsidRPr="00990750">
        <w:rPr>
          <w:rFonts w:ascii="Times New Roman" w:eastAsia="Times New Roman" w:hAnsi="Times New Roman" w:cs="Times New Roman"/>
          <w:sz w:val="24"/>
          <w:szCs w:val="24"/>
        </w:rPr>
        <w:t>obavijesti</w:t>
      </w:r>
      <w:r w:rsidRPr="00990750">
        <w:rPr>
          <w:rFonts w:ascii="Times New Roman" w:eastAsia="Times New Roman" w:hAnsi="Times New Roman" w:cs="Times New Roman"/>
          <w:sz w:val="24"/>
          <w:szCs w:val="24"/>
        </w:rPr>
        <w:t xml:space="preserve"> o</w:t>
      </w:r>
      <w:r w:rsidR="00CD449E" w:rsidRPr="00990750">
        <w:rPr>
          <w:rFonts w:ascii="Times New Roman" w:eastAsia="Times New Roman" w:hAnsi="Times New Roman" w:cs="Times New Roman"/>
          <w:sz w:val="24"/>
          <w:szCs w:val="24"/>
        </w:rPr>
        <w:t xml:space="preserve"> </w:t>
      </w:r>
      <w:r w:rsidRPr="00990750">
        <w:rPr>
          <w:rFonts w:ascii="Times New Roman" w:eastAsia="Times New Roman" w:hAnsi="Times New Roman" w:cs="Times New Roman"/>
          <w:sz w:val="24"/>
          <w:szCs w:val="24"/>
        </w:rPr>
        <w:t xml:space="preserve">obvezi </w:t>
      </w:r>
      <w:r w:rsidR="00CD449E" w:rsidRPr="00990750">
        <w:rPr>
          <w:rFonts w:ascii="Times New Roman" w:eastAsia="Times New Roman" w:hAnsi="Times New Roman" w:cs="Times New Roman"/>
          <w:sz w:val="24"/>
          <w:szCs w:val="24"/>
        </w:rPr>
        <w:t>povrat</w:t>
      </w:r>
      <w:r w:rsidRPr="00990750">
        <w:rPr>
          <w:rFonts w:ascii="Times New Roman" w:eastAsia="Times New Roman" w:hAnsi="Times New Roman" w:cs="Times New Roman"/>
          <w:sz w:val="24"/>
          <w:szCs w:val="24"/>
        </w:rPr>
        <w:t>a</w:t>
      </w:r>
      <w:r w:rsidR="00CD449E" w:rsidRPr="00990750">
        <w:rPr>
          <w:rFonts w:ascii="Times New Roman" w:eastAsia="Times New Roman" w:hAnsi="Times New Roman" w:cs="Times New Roman"/>
          <w:sz w:val="24"/>
          <w:szCs w:val="24"/>
        </w:rPr>
        <w:t xml:space="preserve"> predujma</w:t>
      </w:r>
      <w:r w:rsidRPr="00990750">
        <w:rPr>
          <w:rFonts w:ascii="Times New Roman" w:eastAsia="Times New Roman" w:hAnsi="Times New Roman" w:cs="Times New Roman"/>
          <w:sz w:val="24"/>
          <w:szCs w:val="24"/>
        </w:rPr>
        <w:t xml:space="preserve"> </w:t>
      </w:r>
    </w:p>
    <w:p w14:paraId="7E221F1A" w14:textId="77777777" w:rsidR="00EE5A6E" w:rsidRPr="00990750" w:rsidRDefault="00DC05D9" w:rsidP="002D1681">
      <w:pPr>
        <w:pStyle w:val="Odlomakpopisa"/>
        <w:numPr>
          <w:ilvl w:val="0"/>
          <w:numId w:val="23"/>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da </w:t>
      </w:r>
      <w:r w:rsidR="00987482" w:rsidRPr="00990750">
        <w:rPr>
          <w:rFonts w:ascii="Times New Roman" w:eastAsia="Times New Roman" w:hAnsi="Times New Roman" w:cs="Times New Roman"/>
          <w:sz w:val="24"/>
          <w:szCs w:val="24"/>
        </w:rPr>
        <w:t xml:space="preserve">je </w:t>
      </w:r>
      <w:r w:rsidRPr="00990750">
        <w:rPr>
          <w:rFonts w:ascii="Times New Roman" w:eastAsia="Times New Roman" w:hAnsi="Times New Roman" w:cs="Times New Roman"/>
          <w:sz w:val="24"/>
          <w:szCs w:val="24"/>
        </w:rPr>
        <w:t xml:space="preserve">prijavitelj u postupku </w:t>
      </w:r>
      <w:r w:rsidR="00CD449E" w:rsidRPr="00990750">
        <w:rPr>
          <w:rFonts w:ascii="Times New Roman" w:eastAsia="Times New Roman" w:hAnsi="Times New Roman" w:cs="Times New Roman"/>
          <w:sz w:val="24"/>
          <w:szCs w:val="24"/>
        </w:rPr>
        <w:t>prisilnog povrata sredstava</w:t>
      </w:r>
      <w:r w:rsidR="00EE6D16" w:rsidRPr="00990750">
        <w:rPr>
          <w:rFonts w:ascii="Times New Roman" w:eastAsia="Times New Roman" w:hAnsi="Times New Roman" w:cs="Times New Roman"/>
          <w:sz w:val="24"/>
          <w:szCs w:val="24"/>
        </w:rPr>
        <w:t>,</w:t>
      </w:r>
    </w:p>
    <w:p w14:paraId="7E1034A2" w14:textId="2A44F729" w:rsidR="00925265" w:rsidRPr="00990750" w:rsidRDefault="00925265" w:rsidP="002D1681">
      <w:pPr>
        <w:pStyle w:val="Odlomakpopisa"/>
        <w:numPr>
          <w:ilvl w:val="0"/>
          <w:numId w:val="23"/>
        </w:num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da prijavitelj ne udovoljava obvezama u skladu s odobrenom obročnom otplatom duga,</w:t>
      </w:r>
    </w:p>
    <w:p w14:paraId="3C6613A9" w14:textId="6A062087" w:rsidR="006D68F8" w:rsidRDefault="008959D0"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00A36323" w:rsidRPr="00990750">
        <w:rPr>
          <w:rFonts w:ascii="Times New Roman" w:eastAsia="Times New Roman" w:hAnsi="Times New Roman" w:cs="Times New Roman"/>
          <w:sz w:val="24"/>
          <w:szCs w:val="24"/>
        </w:rPr>
        <w:t>projekt uključuje</w:t>
      </w:r>
      <w:r w:rsidR="006D68F8" w:rsidRPr="00990750">
        <w:rPr>
          <w:rFonts w:ascii="Times New Roman" w:eastAsia="Times New Roman" w:hAnsi="Times New Roman" w:cs="Times New Roman"/>
          <w:sz w:val="24"/>
          <w:szCs w:val="24"/>
        </w:rPr>
        <w:t xml:space="preserve"> aktivnosti koje su bile dio operacije koja je, ili je trebala biti, podložna postupku povrata sredstava u skladu s člankom 71.</w:t>
      </w:r>
      <w:r w:rsidR="00A36323" w:rsidRPr="00990750">
        <w:rPr>
          <w:rFonts w:ascii="Times New Roman" w:eastAsia="Times New Roman" w:hAnsi="Times New Roman" w:cs="Times New Roman"/>
          <w:sz w:val="24"/>
          <w:szCs w:val="24"/>
        </w:rPr>
        <w:t xml:space="preserve"> Uredbe (EU) br. 1303/2013</w:t>
      </w:r>
      <w:r w:rsidR="006D68F8" w:rsidRPr="00990750">
        <w:rPr>
          <w:rFonts w:ascii="Times New Roman" w:eastAsia="Times New Roman" w:hAnsi="Times New Roman" w:cs="Times New Roman"/>
          <w:sz w:val="24"/>
          <w:szCs w:val="24"/>
        </w:rPr>
        <w:t xml:space="preserve"> nakon promjene proizvodne aktivnosti izvan programskog područja</w:t>
      </w:r>
      <w:r w:rsidR="00A36323" w:rsidRPr="00990750">
        <w:rPr>
          <w:rFonts w:ascii="Times New Roman" w:eastAsia="Times New Roman" w:hAnsi="Times New Roman" w:cs="Times New Roman"/>
          <w:sz w:val="24"/>
          <w:szCs w:val="24"/>
        </w:rPr>
        <w:t>,</w:t>
      </w:r>
    </w:p>
    <w:p w14:paraId="330D210C" w14:textId="32CA9A7D" w:rsidR="00214B70" w:rsidRPr="002D1681" w:rsidRDefault="00FC744B"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da je </w:t>
      </w:r>
      <w:r w:rsidR="00C27AC9">
        <w:rPr>
          <w:rFonts w:ascii="Times New Roman" w:hAnsi="Times New Roman" w:cs="Times New Roman"/>
          <w:color w:val="000000"/>
          <w:sz w:val="24"/>
          <w:szCs w:val="24"/>
          <w:shd w:val="clear" w:color="auto" w:fill="FFFFFF"/>
        </w:rPr>
        <w:t>p</w:t>
      </w:r>
      <w:r w:rsidR="00214B70">
        <w:rPr>
          <w:rFonts w:ascii="Times New Roman" w:hAnsi="Times New Roman" w:cs="Times New Roman"/>
          <w:color w:val="000000"/>
          <w:sz w:val="24"/>
          <w:szCs w:val="24"/>
          <w:shd w:val="clear" w:color="auto" w:fill="FFFFFF"/>
        </w:rPr>
        <w:t>rijavitelj udruga ili dobrotvorna</w:t>
      </w:r>
      <w:r w:rsidR="00214B70" w:rsidRPr="00B16240">
        <w:rPr>
          <w:rFonts w:ascii="Times New Roman" w:hAnsi="Times New Roman" w:cs="Times New Roman"/>
          <w:color w:val="000000"/>
          <w:sz w:val="24"/>
          <w:szCs w:val="24"/>
          <w:shd w:val="clear" w:color="auto" w:fill="FFFFFF"/>
        </w:rPr>
        <w:t xml:space="preserve"> organizacija</w:t>
      </w:r>
      <w:r w:rsidR="00C27AC9">
        <w:rPr>
          <w:rFonts w:ascii="Times New Roman" w:hAnsi="Times New Roman" w:cs="Times New Roman"/>
          <w:color w:val="000000"/>
          <w:sz w:val="24"/>
          <w:szCs w:val="24"/>
          <w:shd w:val="clear" w:color="auto" w:fill="FFFFFF"/>
        </w:rPr>
        <w:t xml:space="preserve"> ili paušalni obrt</w:t>
      </w:r>
      <w:r w:rsidR="00214B70">
        <w:rPr>
          <w:rFonts w:ascii="Times New Roman" w:hAnsi="Times New Roman" w:cs="Times New Roman"/>
          <w:color w:val="000000"/>
          <w:sz w:val="24"/>
          <w:szCs w:val="24"/>
          <w:shd w:val="clear" w:color="auto" w:fill="FFFFFF"/>
        </w:rPr>
        <w:t xml:space="preserve"> koji nije </w:t>
      </w:r>
      <w:r w:rsidR="00214B70" w:rsidRPr="0057166E">
        <w:rPr>
          <w:rFonts w:ascii="Times New Roman" w:hAnsi="Times New Roman" w:cs="Times New Roman"/>
          <w:color w:val="000000"/>
          <w:sz w:val="24"/>
          <w:szCs w:val="24"/>
          <w:shd w:val="clear" w:color="auto" w:fill="FFFFFF"/>
        </w:rPr>
        <w:t>mikro, mali,</w:t>
      </w:r>
      <w:r w:rsidR="00214B70">
        <w:rPr>
          <w:rFonts w:ascii="Times New Roman" w:hAnsi="Times New Roman" w:cs="Times New Roman"/>
          <w:color w:val="000000"/>
          <w:sz w:val="24"/>
          <w:szCs w:val="24"/>
          <w:shd w:val="clear" w:color="auto" w:fill="FFFFFF"/>
        </w:rPr>
        <w:t xml:space="preserve"> </w:t>
      </w:r>
      <w:r w:rsidR="00214B70" w:rsidRPr="0057166E">
        <w:rPr>
          <w:rFonts w:ascii="Times New Roman" w:hAnsi="Times New Roman" w:cs="Times New Roman"/>
          <w:color w:val="000000"/>
          <w:sz w:val="24"/>
          <w:szCs w:val="24"/>
          <w:shd w:val="clear" w:color="auto" w:fill="FFFFFF"/>
        </w:rPr>
        <w:t>srednji ili veliki poduzetnik</w:t>
      </w:r>
      <w:r w:rsidR="00214B70">
        <w:rPr>
          <w:rFonts w:ascii="Times New Roman" w:hAnsi="Times New Roman" w:cs="Times New Roman"/>
          <w:color w:val="000000"/>
          <w:sz w:val="24"/>
          <w:szCs w:val="24"/>
          <w:shd w:val="clear" w:color="auto" w:fill="FFFFFF"/>
        </w:rPr>
        <w:t>,</w:t>
      </w:r>
    </w:p>
    <w:p w14:paraId="19B99D5B" w14:textId="4782B587" w:rsidR="00214B70" w:rsidRPr="00C27CD9" w:rsidRDefault="00EE5C9D" w:rsidP="002D1681">
      <w:pPr>
        <w:pStyle w:val="Odlomakpopisa"/>
        <w:numPr>
          <w:ilvl w:val="0"/>
          <w:numId w:val="23"/>
        </w:numPr>
        <w:spacing w:after="0"/>
        <w:jc w:val="both"/>
        <w:rPr>
          <w:rFonts w:ascii="Times New Roman" w:eastAsia="Times New Roman" w:hAnsi="Times New Roman" w:cs="Times New Roman"/>
          <w:sz w:val="24"/>
          <w:szCs w:val="24"/>
        </w:rPr>
      </w:pPr>
      <w:r w:rsidRPr="00C27CD9">
        <w:rPr>
          <w:rFonts w:ascii="Times New Roman" w:eastAsia="Times New Roman" w:hAnsi="Times New Roman" w:cs="Times New Roman"/>
          <w:sz w:val="24"/>
          <w:szCs w:val="24"/>
        </w:rPr>
        <w:t>da je</w:t>
      </w:r>
      <w:r w:rsidR="001E7AD5" w:rsidRPr="00C27CD9">
        <w:rPr>
          <w:rFonts w:ascii="Times New Roman" w:eastAsia="Times New Roman" w:hAnsi="Times New Roman" w:cs="Times New Roman"/>
          <w:sz w:val="24"/>
          <w:szCs w:val="24"/>
        </w:rPr>
        <w:t xml:space="preserve"> </w:t>
      </w:r>
      <w:r w:rsidR="00C27AC9" w:rsidRPr="00C27CD9">
        <w:rPr>
          <w:rFonts w:ascii="Times New Roman" w:eastAsia="Times New Roman" w:hAnsi="Times New Roman" w:cs="Times New Roman"/>
          <w:sz w:val="24"/>
          <w:szCs w:val="24"/>
        </w:rPr>
        <w:t>p</w:t>
      </w:r>
      <w:r w:rsidR="002D1681" w:rsidRPr="00C27CD9">
        <w:rPr>
          <w:rFonts w:ascii="Times New Roman" w:eastAsia="Times New Roman" w:hAnsi="Times New Roman" w:cs="Times New Roman"/>
          <w:sz w:val="24"/>
          <w:szCs w:val="24"/>
        </w:rPr>
        <w:t>rijavitelj</w:t>
      </w:r>
      <w:r w:rsidR="001E7AD5" w:rsidRPr="00C27CD9">
        <w:rPr>
          <w:rFonts w:ascii="Times New Roman" w:eastAsia="Times New Roman" w:hAnsi="Times New Roman" w:cs="Times New Roman"/>
          <w:sz w:val="24"/>
          <w:szCs w:val="24"/>
        </w:rPr>
        <w:t xml:space="preserve"> veliki </w:t>
      </w:r>
      <w:r w:rsidR="001E7AD5" w:rsidRPr="0029118B">
        <w:rPr>
          <w:rFonts w:ascii="Times New Roman" w:eastAsia="Times New Roman" w:hAnsi="Times New Roman" w:cs="Times New Roman"/>
          <w:sz w:val="24"/>
          <w:szCs w:val="24"/>
        </w:rPr>
        <w:t xml:space="preserve">poduzetnik </w:t>
      </w:r>
      <w:r w:rsidR="001E7AD5" w:rsidRPr="00C27CD9">
        <w:rPr>
          <w:rFonts w:ascii="Times New Roman" w:eastAsia="Times New Roman" w:hAnsi="Times New Roman" w:cs="Times New Roman"/>
          <w:sz w:val="24"/>
          <w:szCs w:val="24"/>
        </w:rPr>
        <w:t xml:space="preserve">čiji su </w:t>
      </w:r>
      <w:r w:rsidR="002D1681" w:rsidRPr="00C27CD9">
        <w:rPr>
          <w:rFonts w:ascii="Times New Roman" w:eastAsia="Times New Roman" w:hAnsi="Times New Roman" w:cs="Times New Roman"/>
          <w:sz w:val="24"/>
          <w:szCs w:val="24"/>
        </w:rPr>
        <w:t xml:space="preserve">prihvatljivi </w:t>
      </w:r>
      <w:r w:rsidR="001E7AD5" w:rsidRPr="00C27CD9">
        <w:rPr>
          <w:rFonts w:ascii="Times New Roman" w:eastAsia="Times New Roman" w:hAnsi="Times New Roman" w:cs="Times New Roman"/>
          <w:sz w:val="24"/>
          <w:szCs w:val="24"/>
        </w:rPr>
        <w:t xml:space="preserve">troškovi </w:t>
      </w:r>
      <w:r w:rsidR="002D1681" w:rsidRPr="00C27CD9">
        <w:rPr>
          <w:rFonts w:ascii="Times New Roman" w:eastAsia="Times New Roman" w:hAnsi="Times New Roman" w:cs="Times New Roman"/>
          <w:sz w:val="24"/>
          <w:szCs w:val="24"/>
        </w:rPr>
        <w:t xml:space="preserve">za </w:t>
      </w:r>
      <w:r w:rsidR="0081038B" w:rsidRPr="00C27CD9">
        <w:rPr>
          <w:rFonts w:ascii="Times New Roman" w:eastAsia="Times New Roman" w:hAnsi="Times New Roman" w:cs="Times New Roman"/>
          <w:sz w:val="24"/>
          <w:szCs w:val="24"/>
        </w:rPr>
        <w:t xml:space="preserve">nematerijalnu </w:t>
      </w:r>
      <w:r w:rsidR="001E7AD5" w:rsidRPr="00C27CD9">
        <w:rPr>
          <w:rFonts w:ascii="Times New Roman" w:eastAsia="Times New Roman" w:hAnsi="Times New Roman" w:cs="Times New Roman"/>
          <w:sz w:val="24"/>
          <w:szCs w:val="24"/>
        </w:rPr>
        <w:t>imovin</w:t>
      </w:r>
      <w:r w:rsidR="0081038B" w:rsidRPr="00C27CD9">
        <w:rPr>
          <w:rFonts w:ascii="Times New Roman" w:eastAsia="Times New Roman" w:hAnsi="Times New Roman" w:cs="Times New Roman"/>
          <w:sz w:val="24"/>
          <w:szCs w:val="24"/>
        </w:rPr>
        <w:t>u</w:t>
      </w:r>
      <w:r w:rsidR="001E7AD5" w:rsidRPr="00C27CD9">
        <w:rPr>
          <w:rFonts w:ascii="Times New Roman" w:eastAsia="Times New Roman" w:hAnsi="Times New Roman" w:cs="Times New Roman"/>
          <w:sz w:val="24"/>
          <w:szCs w:val="24"/>
        </w:rPr>
        <w:t xml:space="preserve"> </w:t>
      </w:r>
      <w:r w:rsidRPr="00C27CD9">
        <w:rPr>
          <w:rFonts w:ascii="Times New Roman" w:eastAsia="Times New Roman" w:hAnsi="Times New Roman" w:cs="Times New Roman"/>
          <w:sz w:val="24"/>
          <w:szCs w:val="24"/>
        </w:rPr>
        <w:t>iznad</w:t>
      </w:r>
      <w:r w:rsidR="001E7AD5" w:rsidRPr="00C27CD9">
        <w:rPr>
          <w:rFonts w:ascii="Times New Roman" w:eastAsia="Times New Roman" w:hAnsi="Times New Roman" w:cs="Times New Roman"/>
          <w:sz w:val="24"/>
          <w:szCs w:val="24"/>
        </w:rPr>
        <w:t xml:space="preserve"> granice od 50% ukupnih prihvatljivih troškova za početno ulaganje</w:t>
      </w:r>
      <w:r w:rsidR="002D1681" w:rsidRPr="00C27CD9">
        <w:rPr>
          <w:rFonts w:ascii="Times New Roman" w:eastAsia="Times New Roman" w:hAnsi="Times New Roman" w:cs="Times New Roman"/>
          <w:sz w:val="24"/>
          <w:szCs w:val="24"/>
        </w:rPr>
        <w:t>,</w:t>
      </w:r>
    </w:p>
    <w:p w14:paraId="00D6774A" w14:textId="605A5731" w:rsidR="00C70D17" w:rsidRPr="00C27CD9" w:rsidRDefault="00C70D17" w:rsidP="002D1681">
      <w:pPr>
        <w:pStyle w:val="Odlomakpopisa"/>
        <w:numPr>
          <w:ilvl w:val="0"/>
          <w:numId w:val="23"/>
        </w:numPr>
        <w:spacing w:after="0"/>
        <w:jc w:val="both"/>
        <w:rPr>
          <w:rFonts w:ascii="Times New Roman" w:eastAsia="Times New Roman" w:hAnsi="Times New Roman" w:cs="Times New Roman"/>
          <w:sz w:val="24"/>
          <w:szCs w:val="24"/>
        </w:rPr>
      </w:pPr>
      <w:r w:rsidRPr="00C27CD9">
        <w:rPr>
          <w:rFonts w:ascii="Times New Roman" w:eastAsia="Times New Roman" w:hAnsi="Times New Roman" w:cs="Times New Roman"/>
          <w:sz w:val="24"/>
          <w:szCs w:val="24"/>
        </w:rPr>
        <w:t xml:space="preserve"> </w:t>
      </w:r>
      <w:r w:rsidR="001B100D" w:rsidRPr="00C27CD9">
        <w:rPr>
          <w:rFonts w:ascii="Times New Roman" w:eastAsia="Times New Roman" w:hAnsi="Times New Roman" w:cs="Times New Roman"/>
          <w:sz w:val="24"/>
          <w:szCs w:val="24"/>
        </w:rPr>
        <w:t xml:space="preserve">da </w:t>
      </w:r>
      <w:r w:rsidRPr="00C27CD9">
        <w:rPr>
          <w:rFonts w:ascii="Times New Roman" w:eastAsia="Times New Roman" w:hAnsi="Times New Roman" w:cs="Times New Roman"/>
          <w:sz w:val="24"/>
          <w:szCs w:val="24"/>
        </w:rPr>
        <w:t xml:space="preserve">je prijavitelj veliki poduzetnik </w:t>
      </w:r>
      <w:r w:rsidR="00131E46" w:rsidRPr="005427A9">
        <w:rPr>
          <w:rFonts w:ascii="Times New Roman" w:eastAsia="Times New Roman" w:hAnsi="Times New Roman" w:cs="Times New Roman"/>
          <w:sz w:val="24"/>
          <w:szCs w:val="24"/>
          <w:highlight w:val="yellow"/>
        </w:rPr>
        <w:t>koji se nalazi u potpomognutim područjima koja ispunjavaju uvjete iz članka 107. stavka 3. točke (c) Ugovora</w:t>
      </w:r>
      <w:r w:rsidR="00131E46" w:rsidRPr="00131E46">
        <w:rPr>
          <w:rFonts w:ascii="Times New Roman" w:eastAsia="Times New Roman" w:hAnsi="Times New Roman" w:cs="Times New Roman"/>
          <w:sz w:val="24"/>
          <w:szCs w:val="24"/>
        </w:rPr>
        <w:t xml:space="preserve"> </w:t>
      </w:r>
      <w:r w:rsidR="001B100D" w:rsidRPr="00C27CD9">
        <w:rPr>
          <w:rFonts w:ascii="Times New Roman" w:eastAsia="Times New Roman" w:hAnsi="Times New Roman" w:cs="Times New Roman"/>
          <w:sz w:val="24"/>
          <w:szCs w:val="24"/>
        </w:rPr>
        <w:t xml:space="preserve">primatelj </w:t>
      </w:r>
      <w:r w:rsidRPr="00C27CD9">
        <w:rPr>
          <w:rFonts w:ascii="Times New Roman" w:eastAsia="Times New Roman" w:hAnsi="Times New Roman" w:cs="Times New Roman"/>
          <w:sz w:val="24"/>
          <w:szCs w:val="24"/>
        </w:rPr>
        <w:t xml:space="preserve">regionalne potpore </w:t>
      </w:r>
      <w:r w:rsidR="00014AC8" w:rsidRPr="00C27CD9">
        <w:rPr>
          <w:rFonts w:ascii="Times New Roman" w:eastAsia="Times New Roman" w:hAnsi="Times New Roman" w:cs="Times New Roman"/>
          <w:sz w:val="24"/>
          <w:szCs w:val="24"/>
        </w:rPr>
        <w:t xml:space="preserve">koju </w:t>
      </w:r>
      <w:r w:rsidR="00BF4B68" w:rsidRPr="00C27CD9">
        <w:rPr>
          <w:rFonts w:ascii="Times New Roman" w:eastAsia="Times New Roman" w:hAnsi="Times New Roman" w:cs="Times New Roman"/>
          <w:sz w:val="24"/>
          <w:szCs w:val="24"/>
        </w:rPr>
        <w:t xml:space="preserve">ne </w:t>
      </w:r>
      <w:r w:rsidR="00014AC8" w:rsidRPr="00C27CD9">
        <w:rPr>
          <w:rFonts w:ascii="Times New Roman" w:eastAsia="Times New Roman" w:hAnsi="Times New Roman" w:cs="Times New Roman"/>
          <w:sz w:val="24"/>
          <w:szCs w:val="24"/>
        </w:rPr>
        <w:t>namjerava iskoristiti</w:t>
      </w:r>
      <w:r w:rsidRPr="00C27CD9">
        <w:rPr>
          <w:rFonts w:ascii="Times New Roman" w:eastAsia="Times New Roman" w:hAnsi="Times New Roman" w:cs="Times New Roman"/>
          <w:sz w:val="24"/>
          <w:szCs w:val="24"/>
        </w:rPr>
        <w:t xml:space="preserve"> za početno ulaganje u novu ekonomsku djelatnost u dotičnom području;</w:t>
      </w:r>
    </w:p>
    <w:p w14:paraId="3EAB1372" w14:textId="0BE5D0FE" w:rsidR="00C70D17" w:rsidRPr="00C27CD9" w:rsidRDefault="00175774" w:rsidP="002D1681">
      <w:pPr>
        <w:pStyle w:val="Odlomakpopisa"/>
        <w:numPr>
          <w:ilvl w:val="0"/>
          <w:numId w:val="23"/>
        </w:numPr>
        <w:spacing w:after="0"/>
        <w:jc w:val="both"/>
        <w:rPr>
          <w:rFonts w:ascii="Times New Roman" w:eastAsia="Times New Roman" w:hAnsi="Times New Roman" w:cs="Times New Roman"/>
          <w:sz w:val="24"/>
          <w:szCs w:val="24"/>
        </w:rPr>
      </w:pPr>
      <w:r w:rsidRPr="00C27CD9">
        <w:rPr>
          <w:rFonts w:ascii="Times New Roman" w:eastAsia="Times New Roman" w:hAnsi="Times New Roman" w:cs="Times New Roman"/>
          <w:sz w:val="24"/>
          <w:szCs w:val="24"/>
        </w:rPr>
        <w:t xml:space="preserve">da je prijavitelj </w:t>
      </w:r>
      <w:r w:rsidR="00C70D17" w:rsidRPr="00C27CD9">
        <w:rPr>
          <w:rFonts w:ascii="Times New Roman" w:eastAsia="Times New Roman" w:hAnsi="Times New Roman" w:cs="Times New Roman"/>
          <w:sz w:val="24"/>
          <w:szCs w:val="24"/>
        </w:rPr>
        <w:t>veliki poduzetni</w:t>
      </w:r>
      <w:r w:rsidRPr="00C27CD9">
        <w:rPr>
          <w:rFonts w:ascii="Times New Roman" w:eastAsia="Times New Roman" w:hAnsi="Times New Roman" w:cs="Times New Roman"/>
          <w:sz w:val="24"/>
          <w:szCs w:val="24"/>
        </w:rPr>
        <w:t>k</w:t>
      </w:r>
      <w:r w:rsidR="00C70D17" w:rsidRPr="00C27CD9">
        <w:rPr>
          <w:rFonts w:ascii="Times New Roman" w:eastAsia="Times New Roman" w:hAnsi="Times New Roman" w:cs="Times New Roman"/>
          <w:sz w:val="24"/>
          <w:szCs w:val="24"/>
        </w:rPr>
        <w:t xml:space="preserve"> </w:t>
      </w:r>
      <w:r w:rsidR="00EF2950" w:rsidRPr="00C27CD9">
        <w:rPr>
          <w:rFonts w:ascii="Times New Roman" w:eastAsia="Times New Roman" w:hAnsi="Times New Roman" w:cs="Times New Roman"/>
          <w:sz w:val="24"/>
          <w:szCs w:val="24"/>
        </w:rPr>
        <w:t xml:space="preserve">kome su potpore dodijeljene </w:t>
      </w:r>
      <w:r w:rsidR="00C70D17" w:rsidRPr="00C27CD9">
        <w:rPr>
          <w:rFonts w:ascii="Times New Roman" w:eastAsia="Times New Roman" w:hAnsi="Times New Roman" w:cs="Times New Roman"/>
          <w:sz w:val="24"/>
          <w:szCs w:val="24"/>
        </w:rPr>
        <w:t>za temeljitu promjenu u proizvodnom procesu</w:t>
      </w:r>
      <w:r w:rsidR="00967536" w:rsidRPr="00C27CD9">
        <w:rPr>
          <w:rFonts w:ascii="Times New Roman" w:eastAsia="Times New Roman" w:hAnsi="Times New Roman" w:cs="Times New Roman"/>
          <w:sz w:val="24"/>
          <w:szCs w:val="24"/>
        </w:rPr>
        <w:t xml:space="preserve"> pri čemu</w:t>
      </w:r>
      <w:r w:rsidR="00C70D17" w:rsidRPr="00C27CD9">
        <w:rPr>
          <w:rFonts w:ascii="Times New Roman" w:eastAsia="Times New Roman" w:hAnsi="Times New Roman" w:cs="Times New Roman"/>
          <w:sz w:val="24"/>
          <w:szCs w:val="24"/>
        </w:rPr>
        <w:t xml:space="preserve"> prihvatljivi troškovi </w:t>
      </w:r>
      <w:r w:rsidR="00DD1576" w:rsidRPr="00C27CD9">
        <w:rPr>
          <w:rFonts w:ascii="Times New Roman" w:eastAsia="Times New Roman" w:hAnsi="Times New Roman" w:cs="Times New Roman"/>
          <w:sz w:val="24"/>
          <w:szCs w:val="24"/>
        </w:rPr>
        <w:t>ne</w:t>
      </w:r>
      <w:r w:rsidR="00C70D17" w:rsidRPr="00C27CD9">
        <w:rPr>
          <w:rFonts w:ascii="Times New Roman" w:eastAsia="Times New Roman" w:hAnsi="Times New Roman" w:cs="Times New Roman"/>
          <w:sz w:val="24"/>
          <w:szCs w:val="24"/>
        </w:rPr>
        <w:t xml:space="preserve"> premaš</w:t>
      </w:r>
      <w:r w:rsidR="00DD1576" w:rsidRPr="00C27CD9">
        <w:rPr>
          <w:rFonts w:ascii="Times New Roman" w:eastAsia="Times New Roman" w:hAnsi="Times New Roman" w:cs="Times New Roman"/>
          <w:sz w:val="24"/>
          <w:szCs w:val="24"/>
        </w:rPr>
        <w:t>uju</w:t>
      </w:r>
      <w:r w:rsidR="00C70D17" w:rsidRPr="00C27CD9">
        <w:rPr>
          <w:rFonts w:ascii="Times New Roman" w:eastAsia="Times New Roman" w:hAnsi="Times New Roman" w:cs="Times New Roman"/>
          <w:sz w:val="24"/>
          <w:szCs w:val="24"/>
        </w:rPr>
        <w:t xml:space="preserve"> amortizaciju imovine povezane s djelatnošću koja se modernizira tijekom tri prethodne porezne godine;</w:t>
      </w:r>
    </w:p>
    <w:p w14:paraId="4415D3C8" w14:textId="3C1E30AD" w:rsidR="00214B70" w:rsidRPr="00283EB3" w:rsidRDefault="00AC41FF" w:rsidP="002D1681">
      <w:pPr>
        <w:pStyle w:val="Odlomakpopisa"/>
        <w:numPr>
          <w:ilvl w:val="0"/>
          <w:numId w:val="23"/>
        </w:numPr>
        <w:spacing w:after="0"/>
        <w:jc w:val="both"/>
        <w:rPr>
          <w:rStyle w:val="normaltextrun"/>
          <w:rFonts w:ascii="Times New Roman" w:eastAsia="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 xml:space="preserve"> </w:t>
      </w:r>
      <w:r w:rsidR="004D269B">
        <w:rPr>
          <w:rStyle w:val="normaltextrun"/>
          <w:rFonts w:ascii="Times New Roman" w:hAnsi="Times New Roman" w:cs="Times New Roman"/>
          <w:color w:val="000000"/>
          <w:sz w:val="24"/>
          <w:szCs w:val="24"/>
          <w:shd w:val="clear" w:color="auto" w:fill="FFFFFF"/>
        </w:rPr>
        <w:t xml:space="preserve">da je od </w:t>
      </w:r>
      <w:r w:rsidR="00C27AC9">
        <w:rPr>
          <w:rStyle w:val="normaltextrun"/>
          <w:rFonts w:ascii="Times New Roman" w:hAnsi="Times New Roman" w:cs="Times New Roman"/>
          <w:color w:val="000000"/>
          <w:sz w:val="24"/>
          <w:szCs w:val="24"/>
          <w:shd w:val="clear" w:color="auto" w:fill="FFFFFF"/>
        </w:rPr>
        <w:t>p</w:t>
      </w:r>
      <w:r w:rsidR="00214B70" w:rsidRPr="004A5E26">
        <w:rPr>
          <w:rStyle w:val="normaltextrun"/>
          <w:rFonts w:ascii="Times New Roman" w:hAnsi="Times New Roman" w:cs="Times New Roman"/>
          <w:color w:val="000000"/>
          <w:sz w:val="24"/>
          <w:szCs w:val="24"/>
          <w:shd w:val="clear" w:color="auto" w:fill="FFFFFF"/>
        </w:rPr>
        <w:t>rijavitelj</w:t>
      </w:r>
      <w:r w:rsidR="004D269B">
        <w:rPr>
          <w:rStyle w:val="normaltextrun"/>
          <w:rFonts w:ascii="Times New Roman" w:hAnsi="Times New Roman" w:cs="Times New Roman"/>
          <w:color w:val="000000"/>
          <w:sz w:val="24"/>
          <w:szCs w:val="24"/>
          <w:shd w:val="clear" w:color="auto" w:fill="FFFFFF"/>
        </w:rPr>
        <w:t>a</w:t>
      </w:r>
      <w:r w:rsidR="00A4386E" w:rsidRPr="00A4386E">
        <w:rPr>
          <w:rStyle w:val="normaltextrun"/>
          <w:rFonts w:ascii="Times New Roman" w:hAnsi="Times New Roman" w:cs="Times New Roman"/>
          <w:color w:val="000000"/>
          <w:sz w:val="24"/>
          <w:szCs w:val="24"/>
          <w:shd w:val="clear" w:color="auto" w:fill="FFFFFF"/>
        </w:rPr>
        <w:t xml:space="preserve"> </w:t>
      </w:r>
      <w:r w:rsidR="00A4386E" w:rsidRPr="004A5E26">
        <w:rPr>
          <w:rStyle w:val="normaltextrun"/>
          <w:rFonts w:ascii="Times New Roman" w:hAnsi="Times New Roman" w:cs="Times New Roman"/>
          <w:color w:val="000000"/>
          <w:sz w:val="24"/>
          <w:szCs w:val="24"/>
          <w:shd w:val="clear" w:color="auto" w:fill="FFFFFF"/>
        </w:rPr>
        <w:t>zatražen povrat sredstava</w:t>
      </w:r>
      <w:r w:rsidR="00A4386E" w:rsidRPr="00A4386E">
        <w:rPr>
          <w:rStyle w:val="normaltextrun"/>
          <w:rFonts w:ascii="Times New Roman" w:hAnsi="Times New Roman" w:cs="Times New Roman"/>
          <w:color w:val="000000"/>
          <w:sz w:val="24"/>
          <w:szCs w:val="24"/>
          <w:shd w:val="clear" w:color="auto" w:fill="FFFFFF"/>
        </w:rPr>
        <w:t xml:space="preserve"> </w:t>
      </w:r>
      <w:r w:rsidR="00A4386E" w:rsidRPr="004A5E26">
        <w:rPr>
          <w:rStyle w:val="normaltextrun"/>
          <w:rFonts w:ascii="Times New Roman" w:hAnsi="Times New Roman" w:cs="Times New Roman"/>
          <w:color w:val="000000"/>
          <w:sz w:val="24"/>
          <w:szCs w:val="24"/>
          <w:shd w:val="clear" w:color="auto" w:fill="FFFFFF"/>
        </w:rPr>
        <w:t>temeljem prethodne odluke Komisije kojom se potpora proglašava protuzakonitom i nespojivom s unutarnjim tržištem</w:t>
      </w:r>
      <w:r w:rsidR="00214B70" w:rsidRPr="004A5E26">
        <w:rPr>
          <w:rStyle w:val="normaltextrun"/>
          <w:rFonts w:ascii="Times New Roman" w:hAnsi="Times New Roman" w:cs="Times New Roman"/>
          <w:color w:val="000000"/>
          <w:sz w:val="24"/>
          <w:szCs w:val="24"/>
          <w:shd w:val="clear" w:color="auto" w:fill="FFFFFF"/>
        </w:rPr>
        <w:t xml:space="preserve"> </w:t>
      </w:r>
      <w:r w:rsidR="00A4386E">
        <w:rPr>
          <w:rStyle w:val="normaltextrun"/>
          <w:rFonts w:ascii="Times New Roman" w:hAnsi="Times New Roman" w:cs="Times New Roman"/>
          <w:color w:val="000000"/>
          <w:sz w:val="24"/>
          <w:szCs w:val="24"/>
          <w:shd w:val="clear" w:color="auto" w:fill="FFFFFF"/>
        </w:rPr>
        <w:t>u skladu s odredbama</w:t>
      </w:r>
      <w:r w:rsidR="00214B70" w:rsidRPr="004A5E26">
        <w:rPr>
          <w:rStyle w:val="normaltextrun"/>
          <w:rFonts w:ascii="Times New Roman" w:hAnsi="Times New Roman" w:cs="Times New Roman"/>
          <w:color w:val="000000"/>
          <w:sz w:val="24"/>
          <w:szCs w:val="24"/>
          <w:shd w:val="clear" w:color="auto" w:fill="FFFFFF"/>
        </w:rPr>
        <w:t xml:space="preserve"> </w:t>
      </w:r>
      <w:r w:rsidR="00A4386E" w:rsidRPr="004A5E26">
        <w:rPr>
          <w:rStyle w:val="normaltextrun"/>
          <w:rFonts w:ascii="Times New Roman" w:hAnsi="Times New Roman" w:cs="Times New Roman"/>
          <w:color w:val="000000"/>
          <w:sz w:val="24"/>
          <w:szCs w:val="24"/>
          <w:shd w:val="clear" w:color="auto" w:fill="FFFFFF"/>
        </w:rPr>
        <w:t>člank</w:t>
      </w:r>
      <w:r w:rsidR="00A4386E">
        <w:rPr>
          <w:rStyle w:val="normaltextrun"/>
          <w:rFonts w:ascii="Times New Roman" w:hAnsi="Times New Roman" w:cs="Times New Roman"/>
          <w:color w:val="000000"/>
          <w:sz w:val="24"/>
          <w:szCs w:val="24"/>
          <w:shd w:val="clear" w:color="auto" w:fill="FFFFFF"/>
        </w:rPr>
        <w:t>a</w:t>
      </w:r>
      <w:r w:rsidR="00A4386E" w:rsidRPr="004A5E26">
        <w:rPr>
          <w:rStyle w:val="normaltextrun"/>
          <w:rFonts w:ascii="Times New Roman" w:hAnsi="Times New Roman" w:cs="Times New Roman"/>
          <w:color w:val="000000"/>
          <w:sz w:val="24"/>
          <w:szCs w:val="24"/>
          <w:shd w:val="clear" w:color="auto" w:fill="FFFFFF"/>
        </w:rPr>
        <w:t xml:space="preserve"> </w:t>
      </w:r>
      <w:r w:rsidR="00214B70" w:rsidRPr="004A5E26">
        <w:rPr>
          <w:rStyle w:val="normaltextrun"/>
          <w:rFonts w:ascii="Times New Roman" w:hAnsi="Times New Roman" w:cs="Times New Roman"/>
          <w:color w:val="000000"/>
          <w:sz w:val="24"/>
          <w:szCs w:val="24"/>
          <w:shd w:val="clear" w:color="auto" w:fill="FFFFFF"/>
        </w:rPr>
        <w:t>1., točka 4.a) Uredbe 651/2014</w:t>
      </w:r>
      <w:r w:rsidR="00214B70">
        <w:rPr>
          <w:rStyle w:val="normaltextrun"/>
          <w:rFonts w:ascii="Times New Roman" w:hAnsi="Times New Roman" w:cs="Times New Roman"/>
          <w:color w:val="000000"/>
          <w:sz w:val="24"/>
          <w:szCs w:val="24"/>
          <w:shd w:val="clear" w:color="auto" w:fill="FFFFFF"/>
        </w:rPr>
        <w:t xml:space="preserve"> i Uredbe </w:t>
      </w:r>
      <w:r w:rsidR="00214B70">
        <w:rPr>
          <w:rFonts w:ascii="Times New Roman" w:hAnsi="Times New Roman" w:cs="Times New Roman"/>
          <w:sz w:val="24"/>
          <w:szCs w:val="24"/>
        </w:rPr>
        <w:t>2017/1084</w:t>
      </w:r>
      <w:r w:rsidR="00214B70" w:rsidRPr="004A5E26">
        <w:rPr>
          <w:rStyle w:val="normaltextrun"/>
          <w:rFonts w:ascii="Times New Roman" w:hAnsi="Times New Roman" w:cs="Times New Roman"/>
          <w:color w:val="000000"/>
          <w:sz w:val="24"/>
          <w:szCs w:val="24"/>
          <w:shd w:val="clear" w:color="auto" w:fill="FFFFFF"/>
        </w:rPr>
        <w:t xml:space="preserve">,, </w:t>
      </w:r>
    </w:p>
    <w:p w14:paraId="146A7D05" w14:textId="6D3E3EA0" w:rsidR="00214B70"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 xml:space="preserve"> </w:t>
      </w:r>
      <w:r w:rsidR="002F7E8B">
        <w:rPr>
          <w:rFonts w:ascii="Times New Roman" w:hAnsi="Times New Roman" w:cs="Times New Roman"/>
          <w:iCs/>
          <w:color w:val="000000"/>
          <w:sz w:val="24"/>
          <w:szCs w:val="24"/>
          <w:shd w:val="clear" w:color="auto" w:fill="FFFFFF"/>
        </w:rPr>
        <w:t xml:space="preserve">da je </w:t>
      </w:r>
      <w:r w:rsidR="00C27AC9">
        <w:rPr>
          <w:rFonts w:ascii="Times New Roman" w:hAnsi="Times New Roman" w:cs="Times New Roman"/>
          <w:iCs/>
          <w:color w:val="000000"/>
          <w:sz w:val="24"/>
          <w:szCs w:val="24"/>
          <w:shd w:val="clear" w:color="auto" w:fill="FFFFFF"/>
        </w:rPr>
        <w:t>p</w:t>
      </w:r>
      <w:r w:rsidR="00214B70">
        <w:rPr>
          <w:rFonts w:ascii="Times New Roman" w:hAnsi="Times New Roman" w:cs="Times New Roman"/>
          <w:iCs/>
          <w:color w:val="000000"/>
          <w:sz w:val="24"/>
          <w:szCs w:val="24"/>
          <w:shd w:val="clear" w:color="auto" w:fill="FFFFFF"/>
        </w:rPr>
        <w:t>rijavitelj</w:t>
      </w:r>
      <w:r w:rsidR="00214B70" w:rsidRPr="00050687">
        <w:rPr>
          <w:rFonts w:ascii="Times New Roman" w:hAnsi="Times New Roman" w:cs="Times New Roman"/>
          <w:iCs/>
          <w:color w:val="000000"/>
          <w:sz w:val="24"/>
          <w:szCs w:val="24"/>
          <w:shd w:val="clear" w:color="auto" w:fill="FFFFFF"/>
        </w:rPr>
        <w:t xml:space="preserve"> koji je u dvije godine prije podnošenja zahtjeva za potporu proveo premještanje u objekt u kojem će se odvijati početno ulaganje za koje se traži potpora odnosno </w:t>
      </w:r>
      <w:r w:rsidR="00B166C7">
        <w:rPr>
          <w:rFonts w:ascii="Times New Roman" w:hAnsi="Times New Roman" w:cs="Times New Roman"/>
          <w:iCs/>
          <w:color w:val="000000"/>
          <w:sz w:val="24"/>
          <w:szCs w:val="24"/>
          <w:shd w:val="clear" w:color="auto" w:fill="FFFFFF"/>
        </w:rPr>
        <w:t>K</w:t>
      </w:r>
      <w:r w:rsidR="00B166C7" w:rsidRPr="00050687">
        <w:rPr>
          <w:rFonts w:ascii="Times New Roman" w:hAnsi="Times New Roman" w:cs="Times New Roman"/>
          <w:iCs/>
          <w:color w:val="000000"/>
          <w:sz w:val="24"/>
          <w:szCs w:val="24"/>
          <w:shd w:val="clear" w:color="auto" w:fill="FFFFFF"/>
        </w:rPr>
        <w:t xml:space="preserve">orisnik </w:t>
      </w:r>
      <w:r w:rsidR="00214B70" w:rsidRPr="00050687">
        <w:rPr>
          <w:rFonts w:ascii="Times New Roman" w:hAnsi="Times New Roman" w:cs="Times New Roman"/>
          <w:iCs/>
          <w:color w:val="000000"/>
          <w:sz w:val="24"/>
          <w:szCs w:val="24"/>
          <w:shd w:val="clear" w:color="auto" w:fill="FFFFFF"/>
        </w:rPr>
        <w:t>koji će to učiniti u razdoblju od najviše dvije godine nakon što bude dovršeno početno ulaganje za koje se traži potpora</w:t>
      </w:r>
      <w:r w:rsidR="00214B70">
        <w:rPr>
          <w:rFonts w:ascii="Times New Roman" w:hAnsi="Times New Roman" w:cs="Times New Roman"/>
          <w:iCs/>
          <w:color w:val="000000"/>
          <w:sz w:val="24"/>
          <w:szCs w:val="24"/>
          <w:shd w:val="clear" w:color="auto" w:fill="FFFFFF"/>
        </w:rPr>
        <w:t>,</w:t>
      </w:r>
    </w:p>
    <w:p w14:paraId="544AE8BB" w14:textId="70854578" w:rsidR="00214B70"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EB1E86">
        <w:rPr>
          <w:rFonts w:ascii="Times New Roman" w:hAnsi="Times New Roman" w:cs="Times New Roman"/>
          <w:color w:val="000000"/>
          <w:sz w:val="24"/>
          <w:szCs w:val="24"/>
          <w:shd w:val="clear" w:color="auto" w:fill="FFFFFF"/>
        </w:rPr>
        <w:t xml:space="preserve">da </w:t>
      </w:r>
      <w:r w:rsidR="00E46E3B">
        <w:rPr>
          <w:rFonts w:ascii="Times New Roman" w:hAnsi="Times New Roman" w:cs="Times New Roman"/>
          <w:color w:val="000000"/>
          <w:sz w:val="24"/>
          <w:szCs w:val="24"/>
          <w:shd w:val="clear" w:color="auto" w:fill="FFFFFF"/>
        </w:rPr>
        <w:t xml:space="preserve">je </w:t>
      </w:r>
      <w:r w:rsidR="00C27AC9">
        <w:rPr>
          <w:rFonts w:ascii="Times New Roman" w:hAnsi="Times New Roman" w:cs="Times New Roman"/>
          <w:color w:val="000000"/>
          <w:sz w:val="24"/>
          <w:szCs w:val="24"/>
          <w:shd w:val="clear" w:color="auto" w:fill="FFFFFF"/>
        </w:rPr>
        <w:t>p</w:t>
      </w:r>
      <w:r w:rsidR="00214B70">
        <w:rPr>
          <w:rFonts w:ascii="Times New Roman" w:hAnsi="Times New Roman" w:cs="Times New Roman"/>
          <w:color w:val="000000"/>
          <w:sz w:val="24"/>
          <w:szCs w:val="24"/>
          <w:shd w:val="clear" w:color="auto" w:fill="FFFFFF"/>
        </w:rPr>
        <w:t>rijavitelj</w:t>
      </w:r>
      <w:r w:rsidR="00214B70" w:rsidRPr="00050687">
        <w:rPr>
          <w:rFonts w:ascii="Times New Roman" w:hAnsi="Times New Roman" w:cs="Times New Roman"/>
          <w:color w:val="000000"/>
          <w:sz w:val="24"/>
          <w:szCs w:val="24"/>
          <w:shd w:val="clear" w:color="auto" w:fill="FFFFFF"/>
        </w:rPr>
        <w:t xml:space="preserve"> koji nema niti jednog zaposlenog na temelju sati rada </w:t>
      </w:r>
      <w:r w:rsidR="00C43CF6" w:rsidRPr="00C43CF6">
        <w:rPr>
          <w:rFonts w:ascii="Times New Roman" w:hAnsi="Times New Roman" w:cs="Times New Roman"/>
          <w:color w:val="000000"/>
          <w:sz w:val="24"/>
          <w:szCs w:val="24"/>
          <w:shd w:val="clear" w:color="auto" w:fill="FFFFFF"/>
        </w:rPr>
        <w:t>prema GFI-POD za zadnje odobreno računovodstveno razdoblje</w:t>
      </w:r>
      <w:r w:rsidR="00E35E9B">
        <w:rPr>
          <w:rFonts w:ascii="Times New Roman" w:hAnsi="Times New Roman" w:cs="Times New Roman"/>
          <w:color w:val="000000"/>
          <w:sz w:val="24"/>
          <w:szCs w:val="24"/>
          <w:shd w:val="clear" w:color="auto" w:fill="FFFFFF"/>
        </w:rPr>
        <w:t>,</w:t>
      </w:r>
    </w:p>
    <w:p w14:paraId="2950E648" w14:textId="30CA8AEB" w:rsidR="00587CE9" w:rsidRPr="00587CE9" w:rsidRDefault="00587CE9" w:rsidP="00587CE9">
      <w:pPr>
        <w:pStyle w:val="Odlomakpopisa"/>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je p</w:t>
      </w:r>
      <w:r w:rsidRPr="00587CE9">
        <w:rPr>
          <w:rFonts w:ascii="Times New Roman" w:eastAsia="Times New Roman" w:hAnsi="Times New Roman" w:cs="Times New Roman"/>
          <w:sz w:val="24"/>
          <w:szCs w:val="24"/>
        </w:rPr>
        <w:t xml:space="preserve">rijavitelj </w:t>
      </w:r>
      <w:r>
        <w:rPr>
          <w:rFonts w:ascii="Times New Roman" w:eastAsia="Times New Roman" w:hAnsi="Times New Roman" w:cs="Times New Roman"/>
          <w:sz w:val="24"/>
          <w:szCs w:val="24"/>
        </w:rPr>
        <w:t xml:space="preserve">koji nema </w:t>
      </w:r>
      <w:r w:rsidRPr="00587CE9">
        <w:rPr>
          <w:rFonts w:ascii="Times New Roman" w:eastAsia="Times New Roman" w:hAnsi="Times New Roman" w:cs="Times New Roman"/>
          <w:sz w:val="24"/>
          <w:szCs w:val="24"/>
        </w:rPr>
        <w:t>osigura</w:t>
      </w:r>
      <w:r>
        <w:rPr>
          <w:rFonts w:ascii="Times New Roman" w:eastAsia="Times New Roman" w:hAnsi="Times New Roman" w:cs="Times New Roman"/>
          <w:sz w:val="24"/>
          <w:szCs w:val="24"/>
        </w:rPr>
        <w:t>nu</w:t>
      </w:r>
      <w:r w:rsidRPr="00587CE9">
        <w:rPr>
          <w:rFonts w:ascii="Times New Roman" w:eastAsia="Times New Roman" w:hAnsi="Times New Roman" w:cs="Times New Roman"/>
          <w:sz w:val="24"/>
          <w:szCs w:val="24"/>
        </w:rPr>
        <w:t xml:space="preserve"> zatvorenu financijsku konstrukciju projekta kako je definirano u poglavlju 2.5. Uputa za </w:t>
      </w:r>
      <w:r>
        <w:rPr>
          <w:rFonts w:ascii="Times New Roman" w:eastAsia="Times New Roman" w:hAnsi="Times New Roman" w:cs="Times New Roman"/>
          <w:sz w:val="24"/>
          <w:szCs w:val="24"/>
        </w:rPr>
        <w:t>p</w:t>
      </w:r>
      <w:r w:rsidRPr="00587CE9">
        <w:rPr>
          <w:rFonts w:ascii="Times New Roman" w:eastAsia="Times New Roman" w:hAnsi="Times New Roman" w:cs="Times New Roman"/>
          <w:sz w:val="24"/>
          <w:szCs w:val="24"/>
        </w:rPr>
        <w:t>rijavitelje;</w:t>
      </w:r>
    </w:p>
    <w:p w14:paraId="310B22BA" w14:textId="44B8F1A6" w:rsidR="00214B70" w:rsidRPr="007B7CB5" w:rsidRDefault="001C08F7"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t xml:space="preserve">da je </w:t>
      </w:r>
      <w:r w:rsidR="00C27AC9" w:rsidRPr="007B7CB5">
        <w:rPr>
          <w:rFonts w:ascii="Times New Roman" w:hAnsi="Times New Roman" w:cs="Times New Roman"/>
          <w:sz w:val="24"/>
          <w:szCs w:val="24"/>
          <w:shd w:val="clear" w:color="auto" w:fill="FFFFFF"/>
        </w:rPr>
        <w:t>p</w:t>
      </w:r>
      <w:r w:rsidR="00E35E9B" w:rsidRPr="007B7CB5">
        <w:rPr>
          <w:rFonts w:ascii="Times New Roman" w:hAnsi="Times New Roman" w:cs="Times New Roman"/>
          <w:sz w:val="24"/>
          <w:szCs w:val="24"/>
          <w:shd w:val="clear" w:color="auto" w:fill="FFFFFF"/>
        </w:rPr>
        <w:t xml:space="preserve">rijavitelj </w:t>
      </w:r>
      <w:r w:rsidR="00C27AC9" w:rsidRPr="007B7CB5">
        <w:rPr>
          <w:rFonts w:ascii="Times New Roman" w:hAnsi="Times New Roman" w:cs="Times New Roman"/>
          <w:sz w:val="24"/>
          <w:szCs w:val="24"/>
          <w:shd w:val="clear" w:color="auto" w:fill="FFFFFF"/>
        </w:rPr>
        <w:t xml:space="preserve">čiji ukupni prihodi i/ili </w:t>
      </w:r>
      <w:r w:rsidR="007A10F6">
        <w:rPr>
          <w:rFonts w:ascii="Times New Roman" w:hAnsi="Times New Roman" w:cs="Times New Roman"/>
          <w:sz w:val="24"/>
          <w:szCs w:val="24"/>
          <w:shd w:val="clear" w:color="auto" w:fill="FFFFFF"/>
        </w:rPr>
        <w:t xml:space="preserve">prihodi </w:t>
      </w:r>
      <w:r w:rsidR="00C27AC9" w:rsidRPr="007B7CB5">
        <w:rPr>
          <w:rFonts w:ascii="Times New Roman" w:hAnsi="Times New Roman" w:cs="Times New Roman"/>
          <w:sz w:val="24"/>
          <w:szCs w:val="24"/>
          <w:shd w:val="clear" w:color="auto" w:fill="FFFFFF"/>
        </w:rPr>
        <w:t xml:space="preserve">partnera (ako je primjenjivo) kombinirano iznose manje od 30% zatražene potpore </w:t>
      </w:r>
      <w:r w:rsidR="00C43CF6" w:rsidRPr="00C43CF6">
        <w:rPr>
          <w:rFonts w:ascii="Times New Roman" w:hAnsi="Times New Roman" w:cs="Times New Roman"/>
          <w:sz w:val="24"/>
          <w:szCs w:val="24"/>
          <w:shd w:val="clear" w:color="auto" w:fill="FFFFFF"/>
        </w:rPr>
        <w:t>prema GFI-POD-u odnosno poslovnim knjigama za obveznike poreza na dohodak za zadnje odobreno računovodstveno razdoblje</w:t>
      </w:r>
      <w:r w:rsidR="00E35E9B" w:rsidRPr="007B7CB5">
        <w:rPr>
          <w:rFonts w:ascii="Times New Roman" w:hAnsi="Times New Roman" w:cs="Times New Roman"/>
          <w:sz w:val="24"/>
          <w:szCs w:val="24"/>
          <w:shd w:val="clear" w:color="auto" w:fill="FFFFFF"/>
        </w:rPr>
        <w:t>,</w:t>
      </w:r>
    </w:p>
    <w:p w14:paraId="133FFC2F" w14:textId="52C2D12A" w:rsidR="00E35E9B"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1C08F7">
        <w:rPr>
          <w:rFonts w:ascii="Times New Roman" w:hAnsi="Times New Roman" w:cs="Times New Roman"/>
          <w:color w:val="000000"/>
          <w:sz w:val="24"/>
          <w:szCs w:val="24"/>
          <w:shd w:val="clear" w:color="auto" w:fill="FFFFFF"/>
        </w:rPr>
        <w:t>da je p</w:t>
      </w:r>
      <w:r w:rsidR="00E35E9B" w:rsidRPr="002248B0">
        <w:rPr>
          <w:rFonts w:ascii="Times New Roman" w:hAnsi="Times New Roman" w:cs="Times New Roman"/>
          <w:color w:val="000000"/>
          <w:sz w:val="24"/>
          <w:szCs w:val="24"/>
          <w:shd w:val="clear" w:color="auto" w:fill="FFFFFF"/>
        </w:rPr>
        <w:t>rijavitelj koji je poduzetnik u teškoćama kako je definirano u članku 2., točki 18. Uredbe 651/2014</w:t>
      </w:r>
      <w:r w:rsidR="00E35E9B" w:rsidRPr="00232B44">
        <w:rPr>
          <w:rFonts w:ascii="Times New Roman" w:hAnsi="Times New Roman" w:cs="Times New Roman"/>
          <w:color w:val="000000"/>
          <w:sz w:val="24"/>
          <w:szCs w:val="24"/>
          <w:shd w:val="clear" w:color="auto" w:fill="FFFFFF"/>
        </w:rPr>
        <w:t xml:space="preserve"> </w:t>
      </w:r>
      <w:r w:rsidR="00E35E9B" w:rsidRPr="00794767">
        <w:rPr>
          <w:rFonts w:ascii="Times New Roman" w:hAnsi="Times New Roman" w:cs="Times New Roman"/>
          <w:color w:val="000000"/>
          <w:sz w:val="24"/>
          <w:szCs w:val="24"/>
          <w:shd w:val="clear" w:color="auto" w:fill="FFFFFF"/>
        </w:rPr>
        <w:t>i Uredbe 2017/1084</w:t>
      </w:r>
      <w:r w:rsidR="00E35E9B">
        <w:rPr>
          <w:rFonts w:ascii="Times New Roman" w:hAnsi="Times New Roman" w:cs="Times New Roman"/>
          <w:color w:val="000000"/>
          <w:sz w:val="24"/>
          <w:szCs w:val="24"/>
          <w:shd w:val="clear" w:color="auto" w:fill="FFFFFF"/>
        </w:rPr>
        <w:t>,</w:t>
      </w:r>
    </w:p>
    <w:p w14:paraId="18BA5CE9" w14:textId="5D802C88" w:rsidR="00E35E9B"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Style w:val="normaltextrun"/>
          <w:rFonts w:ascii="Times New Roman" w:hAnsi="Times New Roman" w:cs="Times New Roman"/>
          <w:sz w:val="24"/>
          <w:szCs w:val="24"/>
          <w:shd w:val="clear" w:color="auto" w:fill="FFFFFF"/>
        </w:rPr>
        <w:t xml:space="preserve"> </w:t>
      </w:r>
      <w:r w:rsidR="00916CC2">
        <w:rPr>
          <w:rStyle w:val="normaltextrun"/>
          <w:rFonts w:ascii="Times New Roman" w:hAnsi="Times New Roman" w:cs="Times New Roman"/>
          <w:sz w:val="24"/>
          <w:szCs w:val="24"/>
          <w:shd w:val="clear" w:color="auto" w:fill="FFFFFF"/>
        </w:rPr>
        <w:t>//</w:t>
      </w:r>
      <w:r w:rsidR="00251338">
        <w:rPr>
          <w:rStyle w:val="normaltextrun"/>
          <w:rFonts w:ascii="Times New Roman" w:hAnsi="Times New Roman" w:cs="Times New Roman"/>
          <w:sz w:val="24"/>
          <w:szCs w:val="24"/>
          <w:shd w:val="clear" w:color="auto" w:fill="FFFFFF"/>
        </w:rPr>
        <w:t>da</w:t>
      </w:r>
      <w:r w:rsidR="00916CC2">
        <w:rPr>
          <w:rStyle w:val="normaltextrun"/>
          <w:rFonts w:ascii="Times New Roman" w:hAnsi="Times New Roman" w:cs="Times New Roman"/>
          <w:sz w:val="24"/>
          <w:szCs w:val="24"/>
          <w:shd w:val="clear" w:color="auto" w:fill="FFFFFF"/>
        </w:rPr>
        <w:t xml:space="preserve"> je</w:t>
      </w:r>
      <w:r w:rsidR="00251338">
        <w:rPr>
          <w:rStyle w:val="normaltextrun"/>
          <w:rFonts w:ascii="Times New Roman" w:hAnsi="Times New Roman" w:cs="Times New Roman"/>
          <w:sz w:val="24"/>
          <w:szCs w:val="24"/>
          <w:shd w:val="clear" w:color="auto" w:fill="FFFFFF"/>
        </w:rPr>
        <w:t xml:space="preserve"> </w:t>
      </w:r>
      <w:r w:rsidR="00701B73">
        <w:rPr>
          <w:rStyle w:val="normaltextrun"/>
          <w:rFonts w:ascii="Times New Roman" w:hAnsi="Times New Roman" w:cs="Times New Roman"/>
          <w:sz w:val="24"/>
          <w:szCs w:val="24"/>
          <w:shd w:val="clear" w:color="auto" w:fill="FFFFFF"/>
        </w:rPr>
        <w:t>p</w:t>
      </w:r>
      <w:r w:rsidR="00E35E9B" w:rsidRPr="008B1E81">
        <w:rPr>
          <w:rStyle w:val="normaltextrun"/>
          <w:rFonts w:ascii="Times New Roman" w:hAnsi="Times New Roman" w:cs="Times New Roman"/>
          <w:sz w:val="24"/>
          <w:szCs w:val="24"/>
          <w:shd w:val="clear" w:color="auto" w:fill="FFFFFF"/>
        </w:rPr>
        <w:t xml:space="preserve">rijavitelj </w:t>
      </w:r>
      <w:r w:rsidR="00E35E9B" w:rsidRPr="00B014B0">
        <w:rPr>
          <w:rStyle w:val="normaltextrun"/>
          <w:rFonts w:ascii="Times New Roman" w:hAnsi="Times New Roman" w:cs="Times New Roman"/>
          <w:sz w:val="24"/>
          <w:szCs w:val="24"/>
          <w:shd w:val="clear" w:color="auto" w:fill="FFFFFF"/>
        </w:rPr>
        <w:t xml:space="preserve">koji u trenutku </w:t>
      </w:r>
      <w:r w:rsidR="00E35E9B" w:rsidRPr="00FA54A4">
        <w:rPr>
          <w:rStyle w:val="normaltextrun"/>
          <w:rFonts w:ascii="Times New Roman" w:hAnsi="Times New Roman" w:cs="Times New Roman"/>
          <w:sz w:val="24"/>
          <w:szCs w:val="24"/>
          <w:shd w:val="clear" w:color="auto" w:fill="FFFFFF"/>
        </w:rPr>
        <w:t>podnošenja projektnog prijedloga nema registriran poslovni nastan u RH</w:t>
      </w:r>
      <w:r w:rsidR="00E35E9B">
        <w:rPr>
          <w:rStyle w:val="normaltextrun"/>
          <w:rFonts w:ascii="Times New Roman" w:hAnsi="Times New Roman" w:cs="Times New Roman"/>
          <w:sz w:val="24"/>
          <w:szCs w:val="24"/>
          <w:shd w:val="clear" w:color="auto" w:fill="FFFFFF"/>
        </w:rPr>
        <w:t>, a</w:t>
      </w:r>
      <w:r w:rsidR="00E35E9B" w:rsidRPr="00FA54A4">
        <w:rPr>
          <w:rStyle w:val="normaltextrun"/>
          <w:rFonts w:ascii="Times New Roman" w:hAnsi="Times New Roman" w:cs="Times New Roman"/>
          <w:sz w:val="24"/>
          <w:szCs w:val="24"/>
          <w:shd w:val="clear" w:color="auto" w:fill="FFFFFF"/>
        </w:rPr>
        <w:t xml:space="preserve"> </w:t>
      </w:r>
      <w:r w:rsidR="00E35E9B">
        <w:rPr>
          <w:rStyle w:val="normaltextrun"/>
          <w:rFonts w:ascii="Times New Roman" w:hAnsi="Times New Roman" w:cs="Times New Roman"/>
          <w:sz w:val="24"/>
          <w:szCs w:val="24"/>
          <w:shd w:val="clear" w:color="auto" w:fill="FFFFFF"/>
        </w:rPr>
        <w:t>u okviru projektnog prijedloga nije dokazao da će isti registrirati najkasnije do</w:t>
      </w:r>
      <w:r w:rsidR="00E35E9B" w:rsidRPr="00B014B0">
        <w:rPr>
          <w:rStyle w:val="normaltextrun"/>
          <w:rFonts w:ascii="Times New Roman" w:hAnsi="Times New Roman" w:cs="Times New Roman"/>
          <w:sz w:val="24"/>
          <w:szCs w:val="24"/>
          <w:shd w:val="clear" w:color="auto" w:fill="FFFFFF"/>
        </w:rPr>
        <w:t xml:space="preserve"> trenutku </w:t>
      </w:r>
      <w:r w:rsidR="00E35E9B" w:rsidRPr="00B014B0">
        <w:rPr>
          <w:rFonts w:ascii="Times New Roman" w:hAnsi="Times New Roman" w:cs="Times New Roman"/>
          <w:sz w:val="24"/>
          <w:szCs w:val="24"/>
          <w:shd w:val="clear" w:color="auto" w:fill="FFFFFF"/>
        </w:rPr>
        <w:t>plaćanja potpore</w:t>
      </w:r>
      <w:r w:rsidR="00E35E9B">
        <w:rPr>
          <w:rFonts w:ascii="Times New Roman" w:hAnsi="Times New Roman" w:cs="Times New Roman"/>
          <w:sz w:val="24"/>
          <w:szCs w:val="24"/>
          <w:shd w:val="clear" w:color="auto" w:fill="FFFFFF"/>
        </w:rPr>
        <w:t>,</w:t>
      </w:r>
      <w:r w:rsidR="00916CC2">
        <w:rPr>
          <w:rFonts w:ascii="Times New Roman" w:hAnsi="Times New Roman" w:cs="Times New Roman"/>
          <w:sz w:val="24"/>
          <w:szCs w:val="24"/>
          <w:shd w:val="clear" w:color="auto" w:fill="FFFFFF"/>
        </w:rPr>
        <w:t>//</w:t>
      </w:r>
      <w:r w:rsidR="00916CC2">
        <w:rPr>
          <w:rStyle w:val="Referencafusnote"/>
          <w:rFonts w:ascii="Times New Roman" w:hAnsi="Times New Roman"/>
          <w:sz w:val="24"/>
          <w:szCs w:val="24"/>
          <w:shd w:val="clear" w:color="auto" w:fill="FFFFFF"/>
        </w:rPr>
        <w:footnoteReference w:id="10"/>
      </w:r>
    </w:p>
    <w:p w14:paraId="408B1536" w14:textId="5366A50E" w:rsidR="00EA7746" w:rsidRPr="00283EB3" w:rsidRDefault="006B6F8D"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867">
        <w:rPr>
          <w:rFonts w:ascii="Times New Roman" w:eastAsia="Times New Roman" w:hAnsi="Times New Roman" w:cs="Times New Roman"/>
          <w:sz w:val="24"/>
          <w:szCs w:val="24"/>
        </w:rPr>
        <w:t xml:space="preserve">da </w:t>
      </w:r>
      <w:r w:rsidR="00C95AC4">
        <w:rPr>
          <w:rFonts w:ascii="Times New Roman" w:eastAsia="Times New Roman" w:hAnsi="Times New Roman" w:cs="Times New Roman"/>
          <w:sz w:val="24"/>
          <w:szCs w:val="24"/>
        </w:rPr>
        <w:t>p</w:t>
      </w:r>
      <w:r>
        <w:rPr>
          <w:rFonts w:ascii="Times New Roman" w:eastAsia="Times New Roman" w:hAnsi="Times New Roman" w:cs="Times New Roman"/>
          <w:sz w:val="24"/>
          <w:szCs w:val="24"/>
        </w:rPr>
        <w:t>rijavitelj</w:t>
      </w:r>
      <w:r w:rsidR="00EA7746">
        <w:rPr>
          <w:rFonts w:ascii="Times New Roman" w:eastAsia="Times New Roman" w:hAnsi="Times New Roman" w:cs="Times New Roman"/>
          <w:sz w:val="24"/>
          <w:szCs w:val="24"/>
        </w:rPr>
        <w:t xml:space="preserve"> nije registriran za obavljanje gospodarske djelatnosti najmanje godinu dana prije predaje projektnog prijedloga</w:t>
      </w:r>
      <w:r w:rsidR="00052A1D">
        <w:rPr>
          <w:rFonts w:ascii="Times New Roman" w:eastAsia="Times New Roman" w:hAnsi="Times New Roman" w:cs="Times New Roman"/>
          <w:sz w:val="24"/>
          <w:szCs w:val="24"/>
        </w:rPr>
        <w:t>,</w:t>
      </w:r>
    </w:p>
    <w:p w14:paraId="32B985CB" w14:textId="18752FA2" w:rsidR="00E35E9B"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iCs/>
          <w:color w:val="000000"/>
          <w:sz w:val="24"/>
          <w:szCs w:val="24"/>
          <w:shd w:val="clear" w:color="auto" w:fill="FFFFFF"/>
        </w:rPr>
        <w:t xml:space="preserve"> </w:t>
      </w:r>
      <w:r w:rsidR="00C95AC4">
        <w:rPr>
          <w:rFonts w:ascii="Times New Roman" w:hAnsi="Times New Roman" w:cs="Times New Roman"/>
          <w:iCs/>
          <w:color w:val="000000"/>
          <w:sz w:val="24"/>
          <w:szCs w:val="24"/>
          <w:shd w:val="clear" w:color="auto" w:fill="FFFFFF"/>
        </w:rPr>
        <w:t>da p</w:t>
      </w:r>
      <w:r w:rsidR="00E35E9B">
        <w:rPr>
          <w:rFonts w:ascii="Times New Roman" w:hAnsi="Times New Roman" w:cs="Times New Roman"/>
          <w:iCs/>
          <w:color w:val="000000"/>
          <w:sz w:val="24"/>
          <w:szCs w:val="24"/>
          <w:shd w:val="clear" w:color="auto" w:fill="FFFFFF"/>
        </w:rPr>
        <w:t>rijavitelj</w:t>
      </w:r>
      <w:r w:rsidR="00E35E9B" w:rsidRPr="00C74334">
        <w:rPr>
          <w:rFonts w:ascii="Times New Roman" w:hAnsi="Times New Roman" w:cs="Times New Roman"/>
          <w:iCs/>
          <w:color w:val="000000"/>
          <w:sz w:val="24"/>
          <w:szCs w:val="24"/>
          <w:shd w:val="clear" w:color="auto" w:fill="FFFFFF"/>
        </w:rPr>
        <w:t xml:space="preserve"> u trenutku podnošenja projektnog prijedloga nije registriran za prihvatljive djelatnosti u </w:t>
      </w:r>
      <w:r w:rsidR="00E35E9B">
        <w:rPr>
          <w:rFonts w:ascii="Times New Roman" w:hAnsi="Times New Roman" w:cs="Times New Roman"/>
          <w:iCs/>
          <w:color w:val="000000"/>
          <w:sz w:val="24"/>
          <w:szCs w:val="24"/>
          <w:shd w:val="clear" w:color="auto" w:fill="FFFFFF"/>
        </w:rPr>
        <w:t>okviru Poziva,</w:t>
      </w:r>
    </w:p>
    <w:p w14:paraId="124E9A09" w14:textId="061B49C5" w:rsidR="00E35E9B"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66002C">
        <w:rPr>
          <w:rFonts w:ascii="Times New Roman" w:hAnsi="Times New Roman" w:cs="Times New Roman"/>
          <w:color w:val="000000"/>
          <w:sz w:val="24"/>
          <w:szCs w:val="24"/>
          <w:shd w:val="clear" w:color="auto" w:fill="FFFFFF"/>
        </w:rPr>
        <w:t>da</w:t>
      </w:r>
      <w:r w:rsidR="00AE5651">
        <w:rPr>
          <w:rFonts w:ascii="Times New Roman" w:hAnsi="Times New Roman" w:cs="Times New Roman"/>
          <w:color w:val="000000"/>
          <w:sz w:val="24"/>
          <w:szCs w:val="24"/>
          <w:shd w:val="clear" w:color="auto" w:fill="FFFFFF"/>
        </w:rPr>
        <w:t xml:space="preserve"> je p</w:t>
      </w:r>
      <w:r w:rsidR="00E35E9B" w:rsidRPr="000C267E">
        <w:rPr>
          <w:rFonts w:ascii="Times New Roman" w:hAnsi="Times New Roman" w:cs="Times New Roman"/>
          <w:color w:val="000000"/>
          <w:sz w:val="24"/>
          <w:szCs w:val="24"/>
          <w:shd w:val="clear" w:color="auto" w:fill="FFFFFF"/>
        </w:rPr>
        <w:t xml:space="preserve">rijavitelj </w:t>
      </w:r>
      <w:r w:rsidR="00E35E9B">
        <w:rPr>
          <w:rFonts w:ascii="Times New Roman" w:hAnsi="Times New Roman" w:cs="Times New Roman"/>
          <w:color w:val="000000"/>
          <w:sz w:val="24"/>
          <w:szCs w:val="24"/>
          <w:shd w:val="clear" w:color="auto" w:fill="FFFFFF"/>
        </w:rPr>
        <w:t>dobio</w:t>
      </w:r>
      <w:r w:rsidR="00E35E9B" w:rsidRPr="000C267E">
        <w:rPr>
          <w:rFonts w:ascii="Times New Roman" w:hAnsi="Times New Roman" w:cs="Times New Roman"/>
          <w:color w:val="000000"/>
          <w:sz w:val="24"/>
          <w:szCs w:val="24"/>
          <w:shd w:val="clear" w:color="auto" w:fill="FFFFFF"/>
        </w:rPr>
        <w:t xml:space="preserve"> državnu potporu</w:t>
      </w:r>
      <w:r w:rsidR="00C43CF6" w:rsidRPr="00C43CF6">
        <w:rPr>
          <w:rFonts w:ascii="Times New Roman" w:eastAsiaTheme="minorEastAsia" w:hAnsi="Times New Roman" w:cs="Times New Roman"/>
          <w:color w:val="000000"/>
          <w:sz w:val="24"/>
          <w:szCs w:val="24"/>
          <w:shd w:val="clear" w:color="auto" w:fill="FFFFFF"/>
        </w:rPr>
        <w:t xml:space="preserve"> </w:t>
      </w:r>
      <w:r w:rsidR="00C43CF6" w:rsidRPr="00C43CF6">
        <w:rPr>
          <w:rFonts w:ascii="Times New Roman" w:hAnsi="Times New Roman" w:cs="Times New Roman"/>
          <w:color w:val="000000"/>
          <w:sz w:val="24"/>
          <w:szCs w:val="24"/>
          <w:shd w:val="clear" w:color="auto" w:fill="FFFFFF"/>
        </w:rPr>
        <w:t>ili potporu koja nije državna potpora (odnosi se na organizacije za istraživanje i širenje znanja kao partnere na Projektu i ne-Korisnike državne potpore)</w:t>
      </w:r>
      <w:r w:rsidR="00E35E9B" w:rsidRPr="000C267E">
        <w:rPr>
          <w:rFonts w:ascii="Times New Roman" w:hAnsi="Times New Roman" w:cs="Times New Roman"/>
          <w:color w:val="000000"/>
          <w:sz w:val="24"/>
          <w:szCs w:val="24"/>
          <w:shd w:val="clear" w:color="auto" w:fill="FFFFFF"/>
        </w:rPr>
        <w:t xml:space="preserve"> za isti opravdani trošak </w:t>
      </w:r>
      <w:r w:rsidR="00C43CF6">
        <w:rPr>
          <w:rFonts w:ascii="Times New Roman" w:hAnsi="Times New Roman" w:cs="Times New Roman"/>
          <w:color w:val="000000"/>
          <w:sz w:val="24"/>
          <w:szCs w:val="24"/>
          <w:shd w:val="clear" w:color="auto" w:fill="FFFFFF"/>
        </w:rPr>
        <w:t>P</w:t>
      </w:r>
      <w:r w:rsidR="00C43CF6" w:rsidRPr="000C267E">
        <w:rPr>
          <w:rFonts w:ascii="Times New Roman" w:hAnsi="Times New Roman" w:cs="Times New Roman"/>
          <w:color w:val="000000"/>
          <w:sz w:val="24"/>
          <w:szCs w:val="24"/>
          <w:shd w:val="clear" w:color="auto" w:fill="FFFFFF"/>
        </w:rPr>
        <w:t>rojekta</w:t>
      </w:r>
      <w:r w:rsidR="00E35E9B" w:rsidRPr="000C267E">
        <w:rPr>
          <w:rFonts w:ascii="Times New Roman" w:hAnsi="Times New Roman" w:cs="Times New Roman"/>
          <w:color w:val="000000"/>
          <w:sz w:val="24"/>
          <w:szCs w:val="24"/>
          <w:shd w:val="clear" w:color="auto" w:fill="FFFFFF"/>
        </w:rPr>
        <w:t>, ukoliko ista nije u skladu s točkom</w:t>
      </w:r>
      <w:r w:rsidR="00052A1D">
        <w:rPr>
          <w:rFonts w:ascii="Times New Roman" w:hAnsi="Times New Roman" w:cs="Times New Roman"/>
          <w:color w:val="000000"/>
          <w:sz w:val="24"/>
          <w:szCs w:val="24"/>
          <w:shd w:val="clear" w:color="auto" w:fill="FFFFFF"/>
        </w:rPr>
        <w:t xml:space="preserve"> 1.7</w:t>
      </w:r>
      <w:r w:rsidR="00E35E9B">
        <w:t xml:space="preserve"> </w:t>
      </w:r>
      <w:r w:rsidR="00E35E9B" w:rsidRPr="00283EB3">
        <w:rPr>
          <w:rFonts w:ascii="Times New Roman" w:hAnsi="Times New Roman" w:cs="Times New Roman"/>
          <w:sz w:val="24"/>
        </w:rPr>
        <w:t xml:space="preserve">Uputa za </w:t>
      </w:r>
      <w:r w:rsidR="00052A1D">
        <w:rPr>
          <w:rFonts w:ascii="Times New Roman" w:hAnsi="Times New Roman" w:cs="Times New Roman"/>
          <w:sz w:val="24"/>
        </w:rPr>
        <w:t>p</w:t>
      </w:r>
      <w:r w:rsidR="00E35E9B" w:rsidRPr="00283EB3">
        <w:rPr>
          <w:rFonts w:ascii="Times New Roman" w:hAnsi="Times New Roman" w:cs="Times New Roman"/>
          <w:sz w:val="24"/>
        </w:rPr>
        <w:t>rijavitelje</w:t>
      </w:r>
      <w:r w:rsidR="00E35E9B">
        <w:rPr>
          <w:rFonts w:ascii="Times New Roman" w:hAnsi="Times New Roman" w:cs="Times New Roman"/>
          <w:sz w:val="24"/>
        </w:rPr>
        <w:t>,</w:t>
      </w:r>
    </w:p>
    <w:p w14:paraId="6C780436" w14:textId="23D6F6E2" w:rsidR="006B6F8D" w:rsidRPr="00283EB3" w:rsidRDefault="006B6F8D"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rPr>
        <w:t xml:space="preserve"> </w:t>
      </w:r>
      <w:r w:rsidR="00AE5651">
        <w:rPr>
          <w:rFonts w:ascii="Times New Roman" w:hAnsi="Times New Roman" w:cs="Times New Roman"/>
          <w:sz w:val="24"/>
        </w:rPr>
        <w:t>da je p</w:t>
      </w:r>
      <w:r>
        <w:rPr>
          <w:rFonts w:ascii="Times New Roman" w:hAnsi="Times New Roman" w:cs="Times New Roman"/>
          <w:sz w:val="24"/>
        </w:rPr>
        <w:t>rijavitelj dostavio lažne podatke u sklopu projektnog prijedloga</w:t>
      </w:r>
      <w:r w:rsidR="00052A1D">
        <w:rPr>
          <w:rFonts w:ascii="Times New Roman" w:hAnsi="Times New Roman" w:cs="Times New Roman"/>
          <w:sz w:val="24"/>
        </w:rPr>
        <w:t>,</w:t>
      </w:r>
    </w:p>
    <w:p w14:paraId="54B3C5EE" w14:textId="6FE6C6F8" w:rsidR="00295771" w:rsidRPr="00283EB3" w:rsidRDefault="005107F6"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GB"/>
        </w:rPr>
        <w:t>da je p</w:t>
      </w:r>
      <w:r w:rsidR="00295771">
        <w:rPr>
          <w:rFonts w:ascii="Times New Roman" w:hAnsi="Times New Roman" w:cs="Times New Roman"/>
          <w:sz w:val="24"/>
          <w:szCs w:val="24"/>
          <w:lang w:eastAsia="en-GB"/>
        </w:rPr>
        <w:t>rijavitelj</w:t>
      </w:r>
      <w:r w:rsidR="00295771" w:rsidRPr="00ED2605">
        <w:rPr>
          <w:rFonts w:ascii="Times New Roman" w:hAnsi="Times New Roman" w:cs="Times New Roman"/>
          <w:sz w:val="24"/>
          <w:szCs w:val="24"/>
          <w:lang w:eastAsia="en-GB"/>
        </w:rPr>
        <w:t xml:space="preserve"> čija je djelatnost usmjerena izvozu u treće zemlje ili države članice EU, odnosno potpore koje su izravno povezane s izvezenim količinama, s uspostavom i funkcioniranjem distribucijske mreže ili s drugim tekućim troškovima po</w:t>
      </w:r>
      <w:r w:rsidR="00295771">
        <w:rPr>
          <w:rFonts w:ascii="Times New Roman" w:hAnsi="Times New Roman" w:cs="Times New Roman"/>
          <w:sz w:val="24"/>
          <w:szCs w:val="24"/>
          <w:lang w:eastAsia="en-GB"/>
        </w:rPr>
        <w:t>vezanima s izvoznom djelatnošću,</w:t>
      </w:r>
    </w:p>
    <w:p w14:paraId="0FBD2C02" w14:textId="5FE9C396" w:rsidR="00295771"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GB"/>
        </w:rPr>
        <w:t xml:space="preserve"> </w:t>
      </w:r>
      <w:r w:rsidR="000177EC">
        <w:rPr>
          <w:rFonts w:ascii="Times New Roman" w:hAnsi="Times New Roman" w:cs="Times New Roman"/>
          <w:sz w:val="24"/>
          <w:szCs w:val="24"/>
          <w:lang w:eastAsia="en-GB"/>
        </w:rPr>
        <w:t>da je p</w:t>
      </w:r>
      <w:r w:rsidR="00A346B2">
        <w:rPr>
          <w:rFonts w:ascii="Times New Roman" w:hAnsi="Times New Roman" w:cs="Times New Roman"/>
          <w:sz w:val="24"/>
          <w:szCs w:val="24"/>
          <w:lang w:eastAsia="en-GB"/>
        </w:rPr>
        <w:t xml:space="preserve">rijavitelj zatražio </w:t>
      </w:r>
      <w:r w:rsidR="00295771" w:rsidRPr="00ED2605">
        <w:rPr>
          <w:rFonts w:ascii="Times New Roman" w:hAnsi="Times New Roman" w:cs="Times New Roman"/>
          <w:sz w:val="24"/>
          <w:szCs w:val="24"/>
          <w:lang w:eastAsia="en-GB"/>
        </w:rPr>
        <w:t>potpor</w:t>
      </w:r>
      <w:r w:rsidR="00370323">
        <w:rPr>
          <w:rFonts w:ascii="Times New Roman" w:hAnsi="Times New Roman" w:cs="Times New Roman"/>
          <w:sz w:val="24"/>
          <w:szCs w:val="24"/>
          <w:lang w:eastAsia="en-GB"/>
        </w:rPr>
        <w:t>u koja se</w:t>
      </w:r>
      <w:r w:rsidR="00295771" w:rsidRPr="00ED2605">
        <w:rPr>
          <w:rFonts w:ascii="Times New Roman" w:hAnsi="Times New Roman" w:cs="Times New Roman"/>
          <w:sz w:val="24"/>
          <w:szCs w:val="24"/>
          <w:lang w:eastAsia="en-GB"/>
        </w:rPr>
        <w:t xml:space="preserve"> uvjetuje uporabom domaće </w:t>
      </w:r>
      <w:r w:rsidR="00295771">
        <w:rPr>
          <w:rFonts w:ascii="Times New Roman" w:hAnsi="Times New Roman" w:cs="Times New Roman"/>
          <w:sz w:val="24"/>
          <w:szCs w:val="24"/>
          <w:lang w:eastAsia="en-GB"/>
        </w:rPr>
        <w:t>robe u odnosu na uvezenu robu,</w:t>
      </w:r>
    </w:p>
    <w:p w14:paraId="674DF575" w14:textId="0C170748" w:rsidR="00295771"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GB"/>
        </w:rPr>
        <w:t xml:space="preserve"> </w:t>
      </w:r>
      <w:r w:rsidR="00B5365A">
        <w:rPr>
          <w:rFonts w:ascii="Times New Roman" w:hAnsi="Times New Roman" w:cs="Times New Roman"/>
          <w:sz w:val="24"/>
          <w:szCs w:val="24"/>
          <w:lang w:eastAsia="en-GB"/>
        </w:rPr>
        <w:t>da je p</w:t>
      </w:r>
      <w:r w:rsidR="002D41D6">
        <w:rPr>
          <w:rFonts w:ascii="Times New Roman" w:hAnsi="Times New Roman" w:cs="Times New Roman"/>
          <w:sz w:val="24"/>
          <w:szCs w:val="24"/>
          <w:lang w:eastAsia="en-GB"/>
        </w:rPr>
        <w:t xml:space="preserve">rijavitelj </w:t>
      </w:r>
      <w:r w:rsidR="00F0078D">
        <w:rPr>
          <w:rFonts w:ascii="Times New Roman" w:hAnsi="Times New Roman" w:cs="Times New Roman"/>
          <w:sz w:val="24"/>
          <w:szCs w:val="24"/>
          <w:lang w:eastAsia="en-GB"/>
        </w:rPr>
        <w:t xml:space="preserve">zatražio potporu </w:t>
      </w:r>
      <w:r w:rsidR="007E1638">
        <w:rPr>
          <w:rFonts w:ascii="Times New Roman" w:hAnsi="Times New Roman" w:cs="Times New Roman"/>
          <w:sz w:val="24"/>
          <w:szCs w:val="24"/>
          <w:lang w:eastAsia="en-GB"/>
        </w:rPr>
        <w:t>z</w:t>
      </w:r>
      <w:r w:rsidR="00295771" w:rsidRPr="00283EB3">
        <w:rPr>
          <w:rFonts w:ascii="Times New Roman" w:hAnsi="Times New Roman" w:cs="Times New Roman"/>
          <w:sz w:val="24"/>
          <w:szCs w:val="24"/>
          <w:lang w:eastAsia="en-GB"/>
        </w:rPr>
        <w:t xml:space="preserve">a </w:t>
      </w:r>
      <w:r w:rsidR="003B7E39">
        <w:rPr>
          <w:rFonts w:ascii="Times New Roman" w:hAnsi="Times New Roman" w:cs="Times New Roman"/>
          <w:sz w:val="24"/>
          <w:szCs w:val="24"/>
          <w:lang w:eastAsia="en-GB"/>
        </w:rPr>
        <w:t xml:space="preserve">provođenje </w:t>
      </w:r>
      <w:r w:rsidR="00295771" w:rsidRPr="00283EB3">
        <w:rPr>
          <w:rFonts w:ascii="Times New Roman" w:hAnsi="Times New Roman" w:cs="Times New Roman"/>
          <w:sz w:val="24"/>
          <w:szCs w:val="24"/>
          <w:lang w:eastAsia="en-GB"/>
        </w:rPr>
        <w:t>aktivnosti ili troškove povezane uz sektor prerade i stavljanja na tržište poljoprivrednih proizvoda, u sljedećim slučajevima:</w:t>
      </w:r>
    </w:p>
    <w:p w14:paraId="34CE7434" w14:textId="77777777" w:rsidR="00295771" w:rsidRDefault="00295771" w:rsidP="002D1681">
      <w:pPr>
        <w:pStyle w:val="Odlomakpopisa"/>
        <w:numPr>
          <w:ilvl w:val="0"/>
          <w:numId w:val="27"/>
        </w:numPr>
        <w:spacing w:after="0"/>
        <w:jc w:val="both"/>
        <w:rPr>
          <w:rFonts w:ascii="Times New Roman" w:hAnsi="Times New Roman" w:cs="Times New Roman"/>
          <w:sz w:val="24"/>
          <w:szCs w:val="24"/>
          <w:lang w:eastAsia="en-GB"/>
        </w:rPr>
      </w:pPr>
      <w:r w:rsidRPr="00ED2605">
        <w:rPr>
          <w:rFonts w:ascii="Times New Roman" w:hAnsi="Times New Roman" w:cs="Times New Roman"/>
          <w:sz w:val="24"/>
          <w:szCs w:val="24"/>
          <w:lang w:eastAsia="en-GB"/>
        </w:rPr>
        <w:t>ako je iznos potpora fiksno utvrđen na temelju cijene ili količine takvih proizvoda kupljenih od primarnih proizvođača odnosno koje na tržište stavljaju predmetni poduzetnici ili</w:t>
      </w:r>
    </w:p>
    <w:p w14:paraId="6F4CBB8A" w14:textId="77777777" w:rsidR="00295771" w:rsidRDefault="00295771" w:rsidP="002D1681">
      <w:pPr>
        <w:pStyle w:val="Odlomakpopisa"/>
        <w:numPr>
          <w:ilvl w:val="0"/>
          <w:numId w:val="27"/>
        </w:numPr>
        <w:spacing w:after="0"/>
        <w:jc w:val="both"/>
        <w:rPr>
          <w:rFonts w:ascii="Times New Roman" w:hAnsi="Times New Roman" w:cs="Times New Roman"/>
          <w:sz w:val="24"/>
          <w:szCs w:val="24"/>
          <w:lang w:eastAsia="en-GB"/>
        </w:rPr>
      </w:pPr>
      <w:r w:rsidRPr="00ED2605">
        <w:rPr>
          <w:rFonts w:ascii="Times New Roman" w:hAnsi="Times New Roman" w:cs="Times New Roman"/>
          <w:sz w:val="24"/>
          <w:szCs w:val="24"/>
          <w:lang w:eastAsia="en-GB"/>
        </w:rPr>
        <w:t>ako su potpore uvjetovane njihovim djelomičnim ili potpunim prenošenj</w:t>
      </w:r>
      <w:r>
        <w:rPr>
          <w:rFonts w:ascii="Times New Roman" w:hAnsi="Times New Roman" w:cs="Times New Roman"/>
          <w:sz w:val="24"/>
          <w:szCs w:val="24"/>
          <w:lang w:eastAsia="en-GB"/>
        </w:rPr>
        <w:t>em na primarne proizvođače,</w:t>
      </w:r>
      <w:r w:rsidRPr="00ED2605">
        <w:rPr>
          <w:rFonts w:ascii="Times New Roman" w:hAnsi="Times New Roman" w:cs="Times New Roman"/>
          <w:sz w:val="24"/>
          <w:szCs w:val="24"/>
          <w:lang w:eastAsia="en-GB"/>
        </w:rPr>
        <w:t xml:space="preserve"> </w:t>
      </w:r>
    </w:p>
    <w:p w14:paraId="6DC3965D" w14:textId="6A7F0D80" w:rsidR="00295771"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GB"/>
        </w:rPr>
        <w:t xml:space="preserve"> </w:t>
      </w:r>
      <w:r w:rsidR="00D77590">
        <w:rPr>
          <w:rFonts w:ascii="Times New Roman" w:hAnsi="Times New Roman" w:cs="Times New Roman"/>
          <w:sz w:val="24"/>
          <w:szCs w:val="24"/>
          <w:lang w:eastAsia="en-GB"/>
        </w:rPr>
        <w:t>da je prijavitelj zatražio potporu z</w:t>
      </w:r>
      <w:r w:rsidR="00295771" w:rsidRPr="00ED2605">
        <w:rPr>
          <w:rFonts w:ascii="Times New Roman" w:hAnsi="Times New Roman" w:cs="Times New Roman"/>
          <w:sz w:val="24"/>
          <w:szCs w:val="24"/>
          <w:lang w:eastAsia="en-GB"/>
        </w:rPr>
        <w:t>a aktivnosti ili troškove povezane uz sektor ribarstva i akvakulture kako je obuhvaćeno Uredbom (EU) br. 1379/2013 Europskog parlamenta i Vijeća od 11. prosinca 2013. o zajedničkom uređenju tržišta proizvodima ribarstva i akvakulture, izmjeni uredbi Vijeća (EZ) br. 1184/2006 i (EZ) br. 1224/2009 i stavljanju izvan snage Uredbe Vijeća (EZ) br. 104/2000 (SL L 354, 28.12.2013., str. 1.)</w:t>
      </w:r>
      <w:r w:rsidR="00295771">
        <w:rPr>
          <w:rFonts w:ascii="Times New Roman" w:hAnsi="Times New Roman" w:cs="Times New Roman"/>
          <w:sz w:val="24"/>
          <w:szCs w:val="24"/>
          <w:lang w:eastAsia="en-GB"/>
        </w:rPr>
        <w:t>,</w:t>
      </w:r>
    </w:p>
    <w:p w14:paraId="036C6A18" w14:textId="2735D81E" w:rsidR="00295771" w:rsidRPr="00283EB3" w:rsidRDefault="00AC41FF" w:rsidP="002D1681">
      <w:pPr>
        <w:pStyle w:val="Odlomakpopisa"/>
        <w:numPr>
          <w:ilvl w:val="0"/>
          <w:numId w:val="23"/>
        </w:numPr>
        <w:spacing w:after="0"/>
        <w:jc w:val="both"/>
        <w:rPr>
          <w:rFonts w:ascii="Times New Roman" w:eastAsia="Times New Roman" w:hAnsi="Times New Roman" w:cs="Times New Roman"/>
          <w:sz w:val="24"/>
          <w:szCs w:val="24"/>
        </w:rPr>
      </w:pPr>
      <w:r>
        <w:rPr>
          <w:rFonts w:ascii="Times New Roman" w:hAnsi="Times New Roman" w:cs="Times New Roman"/>
          <w:sz w:val="24"/>
          <w:szCs w:val="24"/>
          <w:lang w:eastAsia="en-GB"/>
        </w:rPr>
        <w:t xml:space="preserve"> </w:t>
      </w:r>
      <w:r w:rsidR="007D7776">
        <w:rPr>
          <w:rFonts w:ascii="Times New Roman" w:hAnsi="Times New Roman" w:cs="Times New Roman"/>
          <w:sz w:val="24"/>
          <w:szCs w:val="24"/>
          <w:lang w:eastAsia="en-GB"/>
        </w:rPr>
        <w:t>da p</w:t>
      </w:r>
      <w:r w:rsidR="00295771">
        <w:rPr>
          <w:rFonts w:ascii="Times New Roman" w:hAnsi="Times New Roman" w:cs="Times New Roman"/>
          <w:sz w:val="24"/>
          <w:szCs w:val="24"/>
          <w:lang w:eastAsia="en-GB"/>
        </w:rPr>
        <w:t>rijavitelj</w:t>
      </w:r>
      <w:r w:rsidR="00295771" w:rsidRPr="00EC537F">
        <w:rPr>
          <w:rFonts w:ascii="Times New Roman" w:hAnsi="Times New Roman" w:cs="Times New Roman"/>
          <w:sz w:val="24"/>
          <w:szCs w:val="24"/>
          <w:lang w:eastAsia="en-GB"/>
        </w:rPr>
        <w:t xml:space="preserve"> djeluje u primarnoj proizvodnji poljoprivrednih proizvoda</w:t>
      </w:r>
      <w:r w:rsidR="00295771">
        <w:rPr>
          <w:rFonts w:ascii="Times New Roman" w:hAnsi="Times New Roman" w:cs="Times New Roman"/>
          <w:sz w:val="24"/>
          <w:szCs w:val="24"/>
          <w:lang w:eastAsia="en-GB"/>
        </w:rPr>
        <w:t>,</w:t>
      </w:r>
    </w:p>
    <w:p w14:paraId="712EDB61" w14:textId="57B0D0F6" w:rsidR="00295771" w:rsidRDefault="00AC41FF" w:rsidP="002D1681">
      <w:pPr>
        <w:pStyle w:val="Tekstfusnote"/>
        <w:numPr>
          <w:ilvl w:val="0"/>
          <w:numId w:val="23"/>
        </w:numPr>
        <w:spacing w:line="276" w:lineRule="auto"/>
        <w:contextualSpacing/>
        <w:jc w:val="both"/>
        <w:rPr>
          <w:sz w:val="24"/>
          <w:szCs w:val="24"/>
        </w:rPr>
      </w:pPr>
      <w:r>
        <w:rPr>
          <w:sz w:val="24"/>
          <w:szCs w:val="24"/>
          <w:lang w:eastAsia="en-GB"/>
        </w:rPr>
        <w:t xml:space="preserve"> </w:t>
      </w:r>
      <w:r w:rsidR="007D7776">
        <w:rPr>
          <w:sz w:val="24"/>
          <w:szCs w:val="24"/>
          <w:lang w:eastAsia="en-GB"/>
        </w:rPr>
        <w:t xml:space="preserve">da </w:t>
      </w:r>
      <w:r w:rsidR="009B5A11">
        <w:rPr>
          <w:sz w:val="24"/>
          <w:szCs w:val="24"/>
          <w:lang w:eastAsia="en-GB"/>
        </w:rPr>
        <w:t>p</w:t>
      </w:r>
      <w:r w:rsidR="00487412">
        <w:rPr>
          <w:sz w:val="24"/>
          <w:szCs w:val="24"/>
          <w:lang w:eastAsia="en-GB"/>
        </w:rPr>
        <w:t>rijavitelj ima namjeru zatvaranja</w:t>
      </w:r>
      <w:r w:rsidR="00295771" w:rsidRPr="00EC537F">
        <w:rPr>
          <w:sz w:val="24"/>
          <w:szCs w:val="24"/>
          <w:lang w:eastAsia="en-GB"/>
        </w:rPr>
        <w:t xml:space="preserve"> nekonkurentnih rudnika ugljena, kako su obuhvaćene Odlukom Vijeća br. 2010/787 (od 10. prosinca 2010. o državnim </w:t>
      </w:r>
      <w:r w:rsidR="00295771" w:rsidRPr="00EC537F">
        <w:rPr>
          <w:sz w:val="24"/>
          <w:szCs w:val="24"/>
          <w:lang w:eastAsia="en-GB"/>
        </w:rPr>
        <w:lastRenderedPageBreak/>
        <w:t>potporama za zatvaranje nekonkurentnih rudnika ugljena (SL L 336, 21.12.2010., str. 24.)</w:t>
      </w:r>
      <w:r w:rsidR="00295771">
        <w:rPr>
          <w:sz w:val="24"/>
          <w:szCs w:val="24"/>
          <w:lang w:eastAsia="en-GB"/>
        </w:rPr>
        <w:t>,</w:t>
      </w:r>
    </w:p>
    <w:p w14:paraId="2DA30F13" w14:textId="4A3D214B" w:rsidR="00295771" w:rsidRPr="00283EB3" w:rsidRDefault="00AC41FF" w:rsidP="002D1681">
      <w:pPr>
        <w:pStyle w:val="Tekstfusnote"/>
        <w:numPr>
          <w:ilvl w:val="0"/>
          <w:numId w:val="23"/>
        </w:numPr>
        <w:spacing w:line="276" w:lineRule="auto"/>
        <w:contextualSpacing/>
        <w:jc w:val="both"/>
        <w:rPr>
          <w:sz w:val="24"/>
          <w:szCs w:val="24"/>
        </w:rPr>
      </w:pPr>
      <w:r>
        <w:rPr>
          <w:sz w:val="24"/>
          <w:szCs w:val="24"/>
          <w:lang w:eastAsia="en-GB"/>
        </w:rPr>
        <w:t xml:space="preserve"> </w:t>
      </w:r>
      <w:r w:rsidR="007D7776">
        <w:rPr>
          <w:sz w:val="24"/>
          <w:szCs w:val="24"/>
          <w:lang w:eastAsia="en-GB"/>
        </w:rPr>
        <w:t>da p</w:t>
      </w:r>
      <w:r w:rsidR="00487412">
        <w:rPr>
          <w:sz w:val="24"/>
          <w:szCs w:val="24"/>
          <w:lang w:eastAsia="en-GB"/>
        </w:rPr>
        <w:t>rijavitelj</w:t>
      </w:r>
      <w:r w:rsidR="00295771">
        <w:rPr>
          <w:sz w:val="24"/>
          <w:szCs w:val="24"/>
          <w:lang w:eastAsia="en-GB"/>
        </w:rPr>
        <w:t xml:space="preserve"> </w:t>
      </w:r>
      <w:r w:rsidR="00487412">
        <w:rPr>
          <w:sz w:val="24"/>
          <w:szCs w:val="24"/>
          <w:lang w:eastAsia="en-GB"/>
        </w:rPr>
        <w:t>ima namjeru</w:t>
      </w:r>
      <w:r w:rsidR="00295771" w:rsidRPr="00283EB3">
        <w:rPr>
          <w:sz w:val="24"/>
          <w:szCs w:val="24"/>
          <w:lang w:eastAsia="en-GB"/>
        </w:rPr>
        <w:t xml:space="preserve"> ulaganja u sektorima:</w:t>
      </w:r>
    </w:p>
    <w:p w14:paraId="63862909" w14:textId="77777777" w:rsid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EC537F">
        <w:rPr>
          <w:rFonts w:ascii="Times New Roman" w:hAnsi="Times New Roman" w:cs="Times New Roman"/>
          <w:sz w:val="24"/>
          <w:szCs w:val="24"/>
          <w:lang w:eastAsia="en-GB"/>
        </w:rPr>
        <w:t>poslovanja nekretninama (NKD oznaka 68),</w:t>
      </w:r>
    </w:p>
    <w:p w14:paraId="2CE13602" w14:textId="77777777" w:rsid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EC537F">
        <w:rPr>
          <w:rFonts w:ascii="Times New Roman" w:hAnsi="Times New Roman" w:cs="Times New Roman"/>
          <w:sz w:val="24"/>
          <w:szCs w:val="24"/>
          <w:lang w:eastAsia="en-GB"/>
        </w:rPr>
        <w:t xml:space="preserve">djelatnosti kockanja i klađenja (NKD oznaka 92), </w:t>
      </w:r>
    </w:p>
    <w:p w14:paraId="56E1A83E" w14:textId="77777777" w:rsid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EC537F">
        <w:rPr>
          <w:rFonts w:ascii="Times New Roman" w:hAnsi="Times New Roman" w:cs="Times New Roman"/>
          <w:sz w:val="24"/>
          <w:szCs w:val="24"/>
          <w:lang w:eastAsia="en-GB"/>
        </w:rPr>
        <w:t>financijske djelatnosti i djelatnosti osiguranja (NKD oznake: 64, 65, 66),</w:t>
      </w:r>
    </w:p>
    <w:p w14:paraId="2A00313C" w14:textId="77777777" w:rsid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EC537F">
        <w:rPr>
          <w:rFonts w:ascii="Times New Roman" w:hAnsi="Times New Roman" w:cs="Times New Roman"/>
          <w:sz w:val="24"/>
          <w:szCs w:val="24"/>
          <w:lang w:eastAsia="en-GB"/>
        </w:rPr>
        <w:t>povezanim s proizvodnjom, preradom i stavljanjem na tržište duhana i duhanskih proizvoda,</w:t>
      </w:r>
    </w:p>
    <w:p w14:paraId="646D950D" w14:textId="77777777" w:rsid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EC537F">
        <w:rPr>
          <w:rFonts w:ascii="Times New Roman" w:hAnsi="Times New Roman" w:cs="Times New Roman"/>
          <w:sz w:val="24"/>
          <w:szCs w:val="24"/>
          <w:lang w:eastAsia="en-GB"/>
        </w:rPr>
        <w:t>socijalne skrbi sa smještajem (NKD oznaka 87),</w:t>
      </w:r>
    </w:p>
    <w:p w14:paraId="5AFBEDC9" w14:textId="77777777" w:rsidR="00295771" w:rsidRPr="00295771" w:rsidRDefault="00295771" w:rsidP="002D1681">
      <w:pPr>
        <w:pStyle w:val="Odlomakpopisa"/>
        <w:numPr>
          <w:ilvl w:val="0"/>
          <w:numId w:val="29"/>
        </w:numPr>
        <w:spacing w:after="0"/>
        <w:jc w:val="both"/>
        <w:rPr>
          <w:rFonts w:ascii="Times New Roman" w:hAnsi="Times New Roman" w:cs="Times New Roman"/>
          <w:sz w:val="24"/>
          <w:szCs w:val="24"/>
          <w:lang w:eastAsia="en-GB"/>
        </w:rPr>
      </w:pPr>
      <w:r w:rsidRPr="00283EB3">
        <w:rPr>
          <w:rFonts w:ascii="Times New Roman" w:hAnsi="Times New Roman" w:cs="Times New Roman"/>
          <w:sz w:val="24"/>
          <w:szCs w:val="24"/>
          <w:lang w:eastAsia="en-GB"/>
        </w:rPr>
        <w:t>pravne i računovodstvene djelatnosti (NKD oznaka 69)</w:t>
      </w:r>
      <w:r w:rsidR="00DA2497">
        <w:rPr>
          <w:rFonts w:ascii="Times New Roman" w:hAnsi="Times New Roman" w:cs="Times New Roman"/>
          <w:sz w:val="24"/>
          <w:szCs w:val="24"/>
          <w:lang w:eastAsia="en-GB"/>
        </w:rPr>
        <w:t>.</w:t>
      </w:r>
    </w:p>
    <w:p w14:paraId="0DDE1E9A" w14:textId="77777777" w:rsidR="00214B70" w:rsidRPr="00214B70" w:rsidRDefault="00214B70" w:rsidP="002D1681">
      <w:pPr>
        <w:spacing w:after="0"/>
        <w:jc w:val="both"/>
        <w:rPr>
          <w:rFonts w:ascii="Times New Roman" w:eastAsia="Times New Roman" w:hAnsi="Times New Roman" w:cs="Times New Roman"/>
          <w:sz w:val="24"/>
          <w:szCs w:val="24"/>
        </w:rPr>
      </w:pPr>
    </w:p>
    <w:p w14:paraId="1D48A09C" w14:textId="77777777" w:rsidR="00EE5A6E" w:rsidRPr="00990750" w:rsidRDefault="00EE5A6E" w:rsidP="002D1681">
      <w:pPr>
        <w:spacing w:after="0"/>
        <w:jc w:val="both"/>
        <w:rPr>
          <w:rFonts w:ascii="Times New Roman" w:eastAsia="Times New Roman" w:hAnsi="Times New Roman" w:cs="Times New Roman"/>
          <w:sz w:val="24"/>
          <w:szCs w:val="24"/>
        </w:rPr>
      </w:pPr>
    </w:p>
    <w:p w14:paraId="06465006" w14:textId="118D968C" w:rsidR="002C17C1" w:rsidRPr="00990750" w:rsidRDefault="00DC05D9" w:rsidP="002D1681">
      <w:pPr>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sve</w:t>
      </w:r>
      <w:r w:rsidR="00EE5A6E" w:rsidRPr="00990750">
        <w:rPr>
          <w:rFonts w:ascii="Times New Roman" w:eastAsia="Times New Roman" w:hAnsi="Times New Roman" w:cs="Times New Roman"/>
          <w:sz w:val="24"/>
          <w:szCs w:val="24"/>
        </w:rPr>
        <w:t xml:space="preserve"> prethodno</w:t>
      </w:r>
      <w:r w:rsidRPr="00990750">
        <w:rPr>
          <w:rFonts w:ascii="Times New Roman" w:eastAsia="Times New Roman" w:hAnsi="Times New Roman" w:cs="Times New Roman"/>
          <w:sz w:val="24"/>
          <w:szCs w:val="24"/>
        </w:rPr>
        <w:t xml:space="preserve"> navedeno</w:t>
      </w:r>
      <w:r w:rsidR="00925265" w:rsidRPr="00990750">
        <w:rPr>
          <w:rFonts w:ascii="Times New Roman" w:eastAsia="Times New Roman" w:hAnsi="Times New Roman" w:cs="Times New Roman"/>
          <w:sz w:val="24"/>
          <w:szCs w:val="24"/>
        </w:rPr>
        <w:t>,</w:t>
      </w:r>
      <w:r w:rsidRPr="00990750">
        <w:rPr>
          <w:rFonts w:ascii="Times New Roman" w:eastAsia="Times New Roman" w:hAnsi="Times New Roman" w:cs="Times New Roman"/>
          <w:sz w:val="24"/>
          <w:szCs w:val="24"/>
        </w:rPr>
        <w:t xml:space="preserve"> neovisno o tome kojem financijskom razdoblju jer riječ (financijsko razdoblje 2007</w:t>
      </w:r>
      <w:r w:rsidR="00A07387">
        <w:rPr>
          <w:rFonts w:ascii="Times New Roman" w:eastAsia="Times New Roman" w:hAnsi="Times New Roman" w:cs="Times New Roman"/>
          <w:sz w:val="24"/>
          <w:szCs w:val="24"/>
        </w:rPr>
        <w:t>.</w:t>
      </w:r>
      <w:r w:rsidRPr="00990750">
        <w:rPr>
          <w:rFonts w:ascii="Times New Roman" w:eastAsia="Times New Roman" w:hAnsi="Times New Roman" w:cs="Times New Roman"/>
          <w:sz w:val="24"/>
          <w:szCs w:val="24"/>
        </w:rPr>
        <w:t xml:space="preserve">-2013. ili financijsko razdoblje 2014.-2020.), i o kojem izvoru je riječ (kada se radi </w:t>
      </w:r>
      <w:r w:rsidR="00183094">
        <w:rPr>
          <w:rFonts w:ascii="Times New Roman" w:eastAsia="Times New Roman" w:hAnsi="Times New Roman" w:cs="Times New Roman"/>
          <w:sz w:val="24"/>
          <w:szCs w:val="24"/>
        </w:rPr>
        <w:t>o</w:t>
      </w:r>
      <w:r w:rsidRPr="00990750">
        <w:rPr>
          <w:rFonts w:ascii="Times New Roman" w:eastAsia="Times New Roman" w:hAnsi="Times New Roman" w:cs="Times New Roman"/>
          <w:sz w:val="24"/>
          <w:szCs w:val="24"/>
        </w:rPr>
        <w:t xml:space="preserve"> javnim sredstvima).</w:t>
      </w:r>
    </w:p>
    <w:p w14:paraId="5278B75E" w14:textId="77777777" w:rsidR="00253052" w:rsidRDefault="00253052" w:rsidP="002D1681">
      <w:pPr>
        <w:tabs>
          <w:tab w:val="left" w:pos="1257"/>
        </w:tabs>
        <w:spacing w:after="0"/>
        <w:jc w:val="both"/>
        <w:rPr>
          <w:rFonts w:ascii="Times New Roman" w:eastAsia="Times New Roman" w:hAnsi="Times New Roman" w:cs="Times New Roman"/>
          <w:sz w:val="24"/>
          <w:szCs w:val="24"/>
        </w:rPr>
      </w:pPr>
    </w:p>
    <w:p w14:paraId="7C1F6C08" w14:textId="7FD522BE" w:rsidR="002944BF" w:rsidRDefault="002944BF" w:rsidP="002D1681">
      <w:pP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Potpisom ove Izjave osobno i u ime &lt;</w:t>
      </w:r>
      <w:r w:rsidRPr="00990750">
        <w:rPr>
          <w:rFonts w:ascii="Times New Roman" w:hAnsi="Times New Roman" w:cs="Times New Roman"/>
        </w:rPr>
        <w:t xml:space="preserve"> </w:t>
      </w:r>
      <w:r w:rsidR="00E24A17" w:rsidRPr="00FA336D">
        <w:rPr>
          <w:rFonts w:ascii="Times New Roman" w:hAnsi="Times New Roman" w:cs="Times New Roman"/>
          <w:i/>
        </w:rPr>
        <w:t xml:space="preserve">umetnuti naziv </w:t>
      </w:r>
      <w:r w:rsidRPr="00FA336D">
        <w:rPr>
          <w:rFonts w:ascii="Times New Roman" w:hAnsi="Times New Roman" w:cs="Times New Roman"/>
          <w:i/>
        </w:rPr>
        <w:t>Prijavitelja</w:t>
      </w:r>
      <w:r w:rsidRPr="00990750">
        <w:rPr>
          <w:rFonts w:ascii="Times New Roman" w:hAnsi="Times New Roman" w:cs="Times New Roman"/>
        </w:rPr>
        <w:t xml:space="preserve"> </w:t>
      </w:r>
      <w:r w:rsidRPr="00990750">
        <w:rPr>
          <w:rFonts w:ascii="Times New Roman" w:eastAsia="Times New Roman" w:hAnsi="Times New Roman" w:cs="Times New Roman"/>
          <w:sz w:val="24"/>
          <w:szCs w:val="24"/>
        </w:rPr>
        <w:t>&gt; potvrđujem da su na strani &lt;</w:t>
      </w:r>
      <w:r w:rsidRPr="00990750">
        <w:rPr>
          <w:rFonts w:ascii="Times New Roman" w:hAnsi="Times New Roman" w:cs="Times New Roman"/>
        </w:rPr>
        <w:t xml:space="preserve"> </w:t>
      </w:r>
      <w:r w:rsidR="00E24A17" w:rsidRPr="00FA336D">
        <w:rPr>
          <w:rFonts w:ascii="Times New Roman" w:hAnsi="Times New Roman" w:cs="Times New Roman"/>
          <w:i/>
        </w:rPr>
        <w:t xml:space="preserve">umetnuti naziv </w:t>
      </w:r>
      <w:r w:rsidRPr="00FA336D">
        <w:rPr>
          <w:rFonts w:ascii="Times New Roman" w:eastAsia="Times New Roman" w:hAnsi="Times New Roman" w:cs="Times New Roman"/>
          <w:i/>
          <w:sz w:val="24"/>
          <w:szCs w:val="24"/>
        </w:rPr>
        <w:t>Prijavitelja</w:t>
      </w:r>
      <w:r w:rsidRPr="00990750">
        <w:rPr>
          <w:rFonts w:ascii="Times New Roman" w:eastAsia="Times New Roman" w:hAnsi="Times New Roman" w:cs="Times New Roman"/>
          <w:sz w:val="24"/>
          <w:szCs w:val="24"/>
        </w:rPr>
        <w:t xml:space="preserve"> &gt; </w:t>
      </w:r>
      <w:r w:rsidRPr="00990750">
        <w:rPr>
          <w:rFonts w:ascii="Times New Roman" w:eastAsia="Times New Roman" w:hAnsi="Times New Roman" w:cs="Times New Roman"/>
          <w:b/>
          <w:sz w:val="24"/>
          <w:szCs w:val="24"/>
        </w:rPr>
        <w:t>ispunjeni preduvjeti za sudjelovanje u postupku dodjele bespovratnih sredstava</w:t>
      </w:r>
      <w:r w:rsidRPr="00990750">
        <w:rPr>
          <w:rFonts w:ascii="Times New Roman" w:eastAsia="Times New Roman" w:hAnsi="Times New Roman" w:cs="Times New Roman"/>
          <w:sz w:val="24"/>
          <w:szCs w:val="24"/>
        </w:rPr>
        <w:t xml:space="preserve">, </w:t>
      </w:r>
      <w:r w:rsidRPr="00E85B76">
        <w:rPr>
          <w:rFonts w:ascii="Times New Roman" w:eastAsia="Times New Roman" w:hAnsi="Times New Roman" w:cs="Times New Roman"/>
          <w:b/>
          <w:sz w:val="24"/>
          <w:szCs w:val="24"/>
        </w:rPr>
        <w:t>te pod materijalnom i kaznenom odgovornošću izjavljujem</w:t>
      </w:r>
      <w:r w:rsidRPr="00E85B76">
        <w:rPr>
          <w:rFonts w:ascii="Times New Roman" w:eastAsia="Times New Roman" w:hAnsi="Times New Roman" w:cs="Times New Roman"/>
          <w:sz w:val="24"/>
          <w:szCs w:val="24"/>
        </w:rPr>
        <w:t>:</w:t>
      </w:r>
    </w:p>
    <w:p w14:paraId="5C807BC5" w14:textId="77777777" w:rsidR="002944BF" w:rsidRDefault="002944BF" w:rsidP="002D1681">
      <w:pPr>
        <w:numPr>
          <w:ilvl w:val="0"/>
          <w:numId w:val="30"/>
        </w:numPr>
        <w:spacing w:after="0"/>
        <w:ind w:left="709"/>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t>Prijavitelj se obvezuje da će provesti</w:t>
      </w:r>
      <w:r w:rsidRPr="002944BF">
        <w:rPr>
          <w:rFonts w:ascii="Times New Roman" w:eastAsia="Times New Roman" w:hAnsi="Times New Roman" w:cs="Times New Roman"/>
          <w:b/>
          <w:sz w:val="24"/>
          <w:szCs w:val="24"/>
          <w:lang w:eastAsia="en-US"/>
        </w:rPr>
        <w:t xml:space="preserve"> projekt pravovremeno i u skladu sa zahtjevima</w:t>
      </w:r>
      <w:r w:rsidRPr="002944BF">
        <w:rPr>
          <w:rFonts w:ascii="Times New Roman" w:eastAsia="Times New Roman" w:hAnsi="Times New Roman" w:cs="Times New Roman"/>
          <w:sz w:val="24"/>
          <w:szCs w:val="24"/>
          <w:lang w:eastAsia="en-US"/>
        </w:rPr>
        <w:t xml:space="preserve"> utvrđenima u </w:t>
      </w:r>
      <w:r w:rsidR="00DA2497">
        <w:rPr>
          <w:rFonts w:ascii="Times New Roman" w:eastAsia="Times New Roman" w:hAnsi="Times New Roman" w:cs="Times New Roman"/>
          <w:sz w:val="24"/>
          <w:szCs w:val="24"/>
          <w:lang w:eastAsia="en-US"/>
        </w:rPr>
        <w:t>Uputama za prijavitelje,</w:t>
      </w:r>
    </w:p>
    <w:p w14:paraId="481920FD" w14:textId="77777777" w:rsidR="002944BF" w:rsidRDefault="002944BF" w:rsidP="002D1681">
      <w:pPr>
        <w:numPr>
          <w:ilvl w:val="0"/>
          <w:numId w:val="30"/>
        </w:numPr>
        <w:spacing w:after="0"/>
        <w:ind w:left="720"/>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t xml:space="preserve">Prijavitelj se obvezuje da će osigurati </w:t>
      </w:r>
      <w:r w:rsidRPr="002944BF">
        <w:rPr>
          <w:rFonts w:ascii="Times New Roman" w:eastAsia="Times New Roman" w:hAnsi="Times New Roman" w:cs="Times New Roman"/>
          <w:b/>
          <w:sz w:val="24"/>
          <w:szCs w:val="24"/>
          <w:lang w:eastAsia="en-US"/>
        </w:rPr>
        <w:t>učinkovitu uporabu sredstava</w:t>
      </w:r>
      <w:r w:rsidRPr="002944BF">
        <w:rPr>
          <w:rFonts w:ascii="Times New Roman" w:eastAsia="Times New Roman" w:hAnsi="Times New Roman" w:cs="Times New Roman"/>
          <w:sz w:val="24"/>
          <w:szCs w:val="24"/>
          <w:lang w:eastAsia="en-US"/>
        </w:rPr>
        <w:t xml:space="preserve"> u skladu s načelima ekonomičnosti, učinkovitosti i djelotvornosti. Prijavitelj mora imati stabilne i dostatne izvore financiranja</w:t>
      </w:r>
      <w:r w:rsidR="00DA2497">
        <w:rPr>
          <w:rFonts w:ascii="Times New Roman" w:eastAsia="Times New Roman" w:hAnsi="Times New Roman" w:cs="Times New Roman"/>
          <w:sz w:val="24"/>
          <w:szCs w:val="24"/>
          <w:lang w:eastAsia="en-US"/>
        </w:rPr>
        <w:t>,</w:t>
      </w:r>
    </w:p>
    <w:p w14:paraId="07135D62" w14:textId="2A137BEB" w:rsidR="00B25891" w:rsidRPr="00283EB3" w:rsidRDefault="00B25891" w:rsidP="002D1681">
      <w:pPr>
        <w:pStyle w:val="Odlomakpopisa"/>
        <w:numPr>
          <w:ilvl w:val="0"/>
          <w:numId w:val="30"/>
        </w:numPr>
        <w:spacing w:after="0"/>
        <w:ind w:left="709"/>
        <w:jc w:val="both"/>
        <w:rPr>
          <w:rFonts w:ascii="Times New Roman" w:eastAsia="Times New Roman" w:hAnsi="Times New Roman" w:cs="Times New Roman"/>
          <w:sz w:val="24"/>
          <w:szCs w:val="24"/>
        </w:rPr>
      </w:pPr>
      <w:r w:rsidRPr="00B25891">
        <w:rPr>
          <w:rFonts w:ascii="Times New Roman" w:eastAsia="Times New Roman" w:hAnsi="Times New Roman" w:cs="Times New Roman"/>
          <w:sz w:val="24"/>
          <w:szCs w:val="24"/>
        </w:rPr>
        <w:t xml:space="preserve">Prijavitelj potvrđuje da ima osiguran financijski doprinos od najmanje 25% prihvatljivih troškova iz vlastitih izvora ili vanjskim financiranjem, u obliku oslobođenom od bilo kakve državne potpore, u slučaju regionalne potpore, definirano u </w:t>
      </w:r>
      <w:r w:rsidR="00F215C3">
        <w:rPr>
          <w:rFonts w:ascii="Times New Roman" w:eastAsia="Times New Roman" w:hAnsi="Times New Roman" w:cs="Times New Roman"/>
          <w:sz w:val="24"/>
          <w:szCs w:val="24"/>
        </w:rPr>
        <w:t>točki</w:t>
      </w:r>
      <w:r w:rsidRPr="00B25891">
        <w:rPr>
          <w:rFonts w:ascii="Times New Roman" w:eastAsia="Times New Roman" w:hAnsi="Times New Roman" w:cs="Times New Roman"/>
          <w:sz w:val="24"/>
          <w:szCs w:val="24"/>
        </w:rPr>
        <w:t xml:space="preserve"> 1.7. Uputa za </w:t>
      </w:r>
      <w:r w:rsidR="00052A1D">
        <w:rPr>
          <w:rFonts w:ascii="Times New Roman" w:eastAsia="Times New Roman" w:hAnsi="Times New Roman" w:cs="Times New Roman"/>
          <w:sz w:val="24"/>
          <w:szCs w:val="24"/>
        </w:rPr>
        <w:t>p</w:t>
      </w:r>
      <w:r w:rsidRPr="00B25891">
        <w:rPr>
          <w:rFonts w:ascii="Times New Roman" w:eastAsia="Times New Roman" w:hAnsi="Times New Roman" w:cs="Times New Roman"/>
          <w:sz w:val="24"/>
          <w:szCs w:val="24"/>
        </w:rPr>
        <w:t>rijavitelje</w:t>
      </w:r>
      <w:r w:rsidR="00DA2497">
        <w:rPr>
          <w:rFonts w:ascii="Times New Roman" w:eastAsia="Times New Roman" w:hAnsi="Times New Roman" w:cs="Times New Roman"/>
          <w:sz w:val="24"/>
          <w:szCs w:val="24"/>
        </w:rPr>
        <w:t>,</w:t>
      </w:r>
    </w:p>
    <w:p w14:paraId="0CF2396B" w14:textId="4766F5DA" w:rsidR="002944BF" w:rsidRPr="00283EB3" w:rsidRDefault="002944BF" w:rsidP="002D1681">
      <w:pPr>
        <w:numPr>
          <w:ilvl w:val="0"/>
          <w:numId w:val="30"/>
        </w:numPr>
        <w:spacing w:after="0"/>
        <w:ind w:left="720"/>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t xml:space="preserve">Prijavitelj se obvezuje da će osigurati </w:t>
      </w:r>
      <w:r w:rsidRPr="002944BF">
        <w:rPr>
          <w:rFonts w:ascii="Times New Roman" w:eastAsia="Times New Roman" w:hAnsi="Times New Roman" w:cs="Times New Roman"/>
          <w:b/>
          <w:sz w:val="24"/>
          <w:szCs w:val="24"/>
          <w:lang w:eastAsia="en-US"/>
        </w:rPr>
        <w:t xml:space="preserve">održivost projekta i projektnih rezultata </w:t>
      </w:r>
      <w:r w:rsidRPr="00E5370E">
        <w:rPr>
          <w:rFonts w:ascii="Times New Roman" w:eastAsia="Times New Roman" w:hAnsi="Times New Roman" w:cs="Times New Roman"/>
          <w:b/>
          <w:sz w:val="24"/>
          <w:szCs w:val="24"/>
          <w:lang w:eastAsia="en-US"/>
        </w:rPr>
        <w:t xml:space="preserve">sukladno točki 2.5 Uputa za </w:t>
      </w:r>
      <w:r w:rsidR="00052A1D">
        <w:rPr>
          <w:rFonts w:ascii="Times New Roman" w:eastAsia="Times New Roman" w:hAnsi="Times New Roman" w:cs="Times New Roman"/>
          <w:b/>
          <w:sz w:val="24"/>
          <w:szCs w:val="24"/>
          <w:lang w:eastAsia="en-US"/>
        </w:rPr>
        <w:t>p</w:t>
      </w:r>
      <w:r w:rsidRPr="00E5370E">
        <w:rPr>
          <w:rFonts w:ascii="Times New Roman" w:eastAsia="Times New Roman" w:hAnsi="Times New Roman" w:cs="Times New Roman"/>
          <w:b/>
          <w:sz w:val="24"/>
          <w:szCs w:val="24"/>
          <w:lang w:eastAsia="en-US"/>
        </w:rPr>
        <w:t>rijavitelje</w:t>
      </w:r>
      <w:r w:rsidR="00DA2497">
        <w:rPr>
          <w:rFonts w:ascii="Times New Roman" w:eastAsia="Times New Roman" w:hAnsi="Times New Roman" w:cs="Times New Roman"/>
          <w:b/>
          <w:sz w:val="24"/>
          <w:szCs w:val="24"/>
          <w:lang w:eastAsia="en-US"/>
        </w:rPr>
        <w:t>,</w:t>
      </w:r>
    </w:p>
    <w:p w14:paraId="439175EB" w14:textId="1924036B" w:rsidR="00B25891" w:rsidRDefault="00B25891" w:rsidP="002D1681">
      <w:pPr>
        <w:pStyle w:val="Odlomakpopisa"/>
        <w:numPr>
          <w:ilvl w:val="0"/>
          <w:numId w:val="30"/>
        </w:numPr>
        <w:spacing w:after="0"/>
        <w:ind w:left="709"/>
        <w:jc w:val="both"/>
        <w:rPr>
          <w:rFonts w:ascii="Times New Roman" w:eastAsia="Times New Roman" w:hAnsi="Times New Roman" w:cs="Times New Roman"/>
          <w:sz w:val="24"/>
          <w:szCs w:val="24"/>
        </w:rPr>
      </w:pPr>
      <w:r w:rsidRPr="00B25891">
        <w:rPr>
          <w:rFonts w:ascii="Times New Roman" w:eastAsia="Times New Roman" w:hAnsi="Times New Roman" w:cs="Times New Roman"/>
          <w:sz w:val="24"/>
          <w:szCs w:val="24"/>
        </w:rPr>
        <w:t xml:space="preserve">Prijavitelj potvrđuje da je osigurao zatvorenu financijsku konstrukciju projekta kako je definirano u </w:t>
      </w:r>
      <w:r w:rsidR="00AC41FF">
        <w:rPr>
          <w:rFonts w:ascii="Times New Roman" w:eastAsia="Times New Roman" w:hAnsi="Times New Roman" w:cs="Times New Roman"/>
          <w:sz w:val="24"/>
          <w:szCs w:val="24"/>
        </w:rPr>
        <w:t>točki</w:t>
      </w:r>
      <w:r w:rsidRPr="00B25891">
        <w:rPr>
          <w:rFonts w:ascii="Times New Roman" w:eastAsia="Times New Roman" w:hAnsi="Times New Roman" w:cs="Times New Roman"/>
          <w:sz w:val="24"/>
          <w:szCs w:val="24"/>
        </w:rPr>
        <w:t xml:space="preserve"> </w:t>
      </w:r>
      <w:r w:rsidR="00AC41FF">
        <w:rPr>
          <w:rFonts w:ascii="Times New Roman" w:eastAsia="Times New Roman" w:hAnsi="Times New Roman" w:cs="Times New Roman"/>
          <w:sz w:val="24"/>
          <w:szCs w:val="24"/>
        </w:rPr>
        <w:t>2.5</w:t>
      </w:r>
      <w:r w:rsidRPr="00B25891">
        <w:rPr>
          <w:rFonts w:ascii="Times New Roman" w:eastAsia="Times New Roman" w:hAnsi="Times New Roman" w:cs="Times New Roman"/>
          <w:sz w:val="24"/>
          <w:szCs w:val="24"/>
        </w:rPr>
        <w:t xml:space="preserve"> Uputa za </w:t>
      </w:r>
      <w:r w:rsidR="00052A1D">
        <w:rPr>
          <w:rFonts w:ascii="Times New Roman" w:eastAsia="Times New Roman" w:hAnsi="Times New Roman" w:cs="Times New Roman"/>
          <w:sz w:val="24"/>
          <w:szCs w:val="24"/>
        </w:rPr>
        <w:t>p</w:t>
      </w:r>
      <w:r w:rsidRPr="00B25891">
        <w:rPr>
          <w:rFonts w:ascii="Times New Roman" w:eastAsia="Times New Roman" w:hAnsi="Times New Roman" w:cs="Times New Roman"/>
          <w:sz w:val="24"/>
          <w:szCs w:val="24"/>
        </w:rPr>
        <w:t>rijavitelje</w:t>
      </w:r>
      <w:r w:rsidR="00DA2497">
        <w:rPr>
          <w:rFonts w:ascii="Times New Roman" w:eastAsia="Times New Roman" w:hAnsi="Times New Roman" w:cs="Times New Roman"/>
          <w:sz w:val="24"/>
          <w:szCs w:val="24"/>
        </w:rPr>
        <w:t>,</w:t>
      </w:r>
    </w:p>
    <w:p w14:paraId="3E658D1E" w14:textId="4CE6815A" w:rsidR="002944BF" w:rsidRDefault="002944BF" w:rsidP="002D1681">
      <w:pPr>
        <w:numPr>
          <w:ilvl w:val="0"/>
          <w:numId w:val="30"/>
        </w:numPr>
        <w:spacing w:after="0"/>
        <w:ind w:left="720"/>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t xml:space="preserve">Prijavitelj izjavljuje da projektni prijedlog </w:t>
      </w:r>
      <w:r w:rsidR="00E5370E">
        <w:rPr>
          <w:rFonts w:ascii="Times New Roman" w:eastAsia="Times New Roman" w:hAnsi="Times New Roman" w:cs="Times New Roman"/>
          <w:sz w:val="24"/>
          <w:szCs w:val="24"/>
          <w:lang w:eastAsia="en-US"/>
        </w:rPr>
        <w:t>udovoljava svim utvrđenim kriterijima prihvatljivosti</w:t>
      </w:r>
      <w:r w:rsidR="00BD1A56">
        <w:rPr>
          <w:rFonts w:ascii="Times New Roman" w:eastAsia="Times New Roman" w:hAnsi="Times New Roman" w:cs="Times New Roman"/>
          <w:sz w:val="24"/>
          <w:szCs w:val="24"/>
          <w:lang w:eastAsia="en-US"/>
        </w:rPr>
        <w:t xml:space="preserve"> navedenim</w:t>
      </w:r>
      <w:r w:rsidR="00E5370E">
        <w:rPr>
          <w:rFonts w:ascii="Times New Roman" w:eastAsia="Times New Roman" w:hAnsi="Times New Roman" w:cs="Times New Roman"/>
          <w:sz w:val="24"/>
          <w:szCs w:val="24"/>
          <w:lang w:eastAsia="en-US"/>
        </w:rPr>
        <w:t xml:space="preserve"> u točki 2.6 Uputa za </w:t>
      </w:r>
      <w:r w:rsidR="00052A1D">
        <w:rPr>
          <w:rFonts w:ascii="Times New Roman" w:eastAsia="Times New Roman" w:hAnsi="Times New Roman" w:cs="Times New Roman"/>
          <w:sz w:val="24"/>
          <w:szCs w:val="24"/>
          <w:lang w:eastAsia="en-US"/>
        </w:rPr>
        <w:t>p</w:t>
      </w:r>
      <w:r w:rsidR="00E5370E">
        <w:rPr>
          <w:rFonts w:ascii="Times New Roman" w:eastAsia="Times New Roman" w:hAnsi="Times New Roman" w:cs="Times New Roman"/>
          <w:sz w:val="24"/>
          <w:szCs w:val="24"/>
          <w:lang w:eastAsia="en-US"/>
        </w:rPr>
        <w:t>rijavitelje</w:t>
      </w:r>
      <w:r w:rsidR="00DA2497">
        <w:rPr>
          <w:rFonts w:ascii="Times New Roman" w:eastAsia="Times New Roman" w:hAnsi="Times New Roman" w:cs="Times New Roman"/>
          <w:sz w:val="24"/>
          <w:szCs w:val="24"/>
          <w:lang w:eastAsia="en-US"/>
        </w:rPr>
        <w:t>,</w:t>
      </w:r>
    </w:p>
    <w:p w14:paraId="58E37C15" w14:textId="77777777" w:rsidR="00DA2497" w:rsidRPr="00DA2497" w:rsidRDefault="00DA2497" w:rsidP="002D1681">
      <w:pPr>
        <w:pStyle w:val="Odlomakpopisa"/>
        <w:numPr>
          <w:ilvl w:val="0"/>
          <w:numId w:val="30"/>
        </w:numPr>
        <w:spacing w:after="0"/>
        <w:ind w:left="709"/>
        <w:jc w:val="both"/>
        <w:rPr>
          <w:rFonts w:ascii="Times New Roman" w:eastAsia="Times New Roman" w:hAnsi="Times New Roman" w:cs="Times New Roman"/>
          <w:sz w:val="24"/>
          <w:szCs w:val="24"/>
        </w:rPr>
      </w:pPr>
      <w:r w:rsidRPr="00DA2497">
        <w:rPr>
          <w:rFonts w:ascii="Times New Roman" w:eastAsia="Times New Roman" w:hAnsi="Times New Roman" w:cs="Times New Roman"/>
          <w:sz w:val="24"/>
          <w:szCs w:val="24"/>
        </w:rPr>
        <w:t>Prijavitelj je upoznat s mogućnošću odbijanja projektnog prijedloga ukoliko ne pruži sve tražene podatke (uključujući sve propisane Obrasce), te izjavljuje da će tijekom procesa vrednovanja projektnog prijedloga na traženje Ministarstva gospodarstva, poduzetništva i obrta i/ili Hrvatske agencije za malo gospodarstvo, inovacije i investicije dostaviti svu potrebnu dodatnu dokumentaciju</w:t>
      </w:r>
      <w:r>
        <w:rPr>
          <w:rFonts w:ascii="Times New Roman" w:eastAsia="Times New Roman" w:hAnsi="Times New Roman" w:cs="Times New Roman"/>
          <w:sz w:val="24"/>
          <w:szCs w:val="24"/>
        </w:rPr>
        <w:t>,</w:t>
      </w:r>
    </w:p>
    <w:p w14:paraId="2A1C16B5" w14:textId="77777777" w:rsidR="002944BF" w:rsidRDefault="002944BF" w:rsidP="002D1681">
      <w:pPr>
        <w:numPr>
          <w:ilvl w:val="0"/>
          <w:numId w:val="30"/>
        </w:numPr>
        <w:spacing w:after="0"/>
        <w:ind w:left="720"/>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t>Prijavitelj je upoznat s ugovornim obvezama koje proizlaze iz Ugovora o dodjeli bespovratnih sredstava i pripadajućih priloga te ih prihvaća ukoliko projektni prijedlog bude odobren za financiranje</w:t>
      </w:r>
      <w:r w:rsidR="00DA2497">
        <w:rPr>
          <w:rFonts w:ascii="Times New Roman" w:eastAsia="Times New Roman" w:hAnsi="Times New Roman" w:cs="Times New Roman"/>
          <w:sz w:val="24"/>
          <w:szCs w:val="24"/>
          <w:lang w:eastAsia="en-US"/>
        </w:rPr>
        <w:t>,</w:t>
      </w:r>
    </w:p>
    <w:p w14:paraId="129FF8DF" w14:textId="77777777" w:rsidR="002944BF" w:rsidRPr="002944BF" w:rsidRDefault="002944BF" w:rsidP="002D1681">
      <w:pPr>
        <w:numPr>
          <w:ilvl w:val="0"/>
          <w:numId w:val="30"/>
        </w:numPr>
        <w:spacing w:after="0"/>
        <w:ind w:left="720"/>
        <w:jc w:val="both"/>
        <w:rPr>
          <w:rFonts w:ascii="Times New Roman" w:eastAsia="Times New Roman" w:hAnsi="Times New Roman" w:cs="Times New Roman"/>
          <w:sz w:val="24"/>
          <w:szCs w:val="24"/>
          <w:lang w:eastAsia="en-US"/>
        </w:rPr>
      </w:pPr>
      <w:r w:rsidRPr="002944BF">
        <w:rPr>
          <w:rFonts w:ascii="Times New Roman" w:eastAsia="Times New Roman" w:hAnsi="Times New Roman" w:cs="Times New Roman"/>
          <w:sz w:val="24"/>
          <w:szCs w:val="24"/>
          <w:lang w:eastAsia="en-US"/>
        </w:rPr>
        <w:lastRenderedPageBreak/>
        <w:t>Osnovne informacije o projektnom prijedlogu (naziv prijavitelja, naziv projekta, kratki opis projekta, jedinstveni broj projekta i traženi iznos) se mogu objaviti na web stranici https://www.mingo.hr/, www.strukturnifondovi.hr i http://efondovi.mrrfeu.hr.</w:t>
      </w:r>
    </w:p>
    <w:p w14:paraId="1E1B31B2" w14:textId="77777777" w:rsidR="00DA2497" w:rsidRDefault="00DA2497" w:rsidP="002D1681">
      <w:pPr>
        <w:tabs>
          <w:tab w:val="left" w:pos="851"/>
        </w:tabs>
        <w:spacing w:after="0"/>
        <w:jc w:val="both"/>
        <w:rPr>
          <w:rFonts w:ascii="Times New Roman" w:eastAsia="Times New Roman" w:hAnsi="Times New Roman" w:cs="Times New Roman"/>
          <w:sz w:val="24"/>
          <w:szCs w:val="24"/>
        </w:rPr>
      </w:pPr>
    </w:p>
    <w:p w14:paraId="144E335D" w14:textId="2EA2C178" w:rsidR="003E68DC" w:rsidRPr="00990750" w:rsidRDefault="003E68DC" w:rsidP="002D1681">
      <w:pPr>
        <w:tabs>
          <w:tab w:val="left" w:pos="851"/>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Poštujući </w:t>
      </w:r>
      <w:r w:rsidRPr="00990750">
        <w:rPr>
          <w:rFonts w:ascii="Times New Roman" w:eastAsia="Times New Roman" w:hAnsi="Times New Roman" w:cs="Times New Roman"/>
          <w:b/>
          <w:sz w:val="24"/>
          <w:szCs w:val="24"/>
        </w:rPr>
        <w:t>načelo dodatnosti</w:t>
      </w:r>
      <w:r w:rsidRPr="00990750">
        <w:rPr>
          <w:rFonts w:ascii="Times New Roman" w:eastAsia="Times New Roman" w:hAnsi="Times New Roman" w:cs="Times New Roman"/>
          <w:sz w:val="24"/>
          <w:szCs w:val="24"/>
        </w:rPr>
        <w:t>, ujedno potvrđujem</w:t>
      </w:r>
      <w:r w:rsidR="00B62BD8" w:rsidRPr="00990750">
        <w:rPr>
          <w:rFonts w:ascii="Times New Roman" w:eastAsia="Times New Roman" w:hAnsi="Times New Roman" w:cs="Times New Roman"/>
          <w:sz w:val="24"/>
          <w:szCs w:val="24"/>
        </w:rPr>
        <w:t xml:space="preserve">, u svoje ime i u ime </w:t>
      </w:r>
      <w:r w:rsidR="00B62BD8" w:rsidRPr="00973901">
        <w:rPr>
          <w:rFonts w:ascii="Symbol" w:eastAsia="Symbol" w:hAnsi="Symbol" w:cs="Symbol"/>
          <w:i/>
          <w:sz w:val="24"/>
          <w:szCs w:val="24"/>
        </w:rPr>
        <w:sym w:font="Symbol" w:char="F03C"/>
      </w:r>
      <w:r w:rsidR="00E24A17" w:rsidRPr="00973901">
        <w:rPr>
          <w:rFonts w:ascii="Times New Roman" w:eastAsia="Times New Roman" w:hAnsi="Times New Roman" w:cs="Times New Roman"/>
          <w:i/>
          <w:sz w:val="24"/>
          <w:szCs w:val="24"/>
        </w:rPr>
        <w:t xml:space="preserve">umetnuti naziv </w:t>
      </w:r>
      <w:r w:rsidR="00B62BD8" w:rsidRPr="00973901">
        <w:rPr>
          <w:rFonts w:ascii="Times New Roman" w:eastAsia="Times New Roman" w:hAnsi="Times New Roman" w:cs="Times New Roman"/>
          <w:i/>
          <w:sz w:val="24"/>
          <w:szCs w:val="24"/>
        </w:rPr>
        <w:t>Prijavitelja</w:t>
      </w:r>
      <w:r w:rsidR="00B62BD8" w:rsidRPr="00990750">
        <w:rPr>
          <w:rFonts w:ascii="Times New Roman" w:eastAsia="Times New Roman" w:hAnsi="Times New Roman" w:cs="Times New Roman"/>
          <w:sz w:val="24"/>
          <w:szCs w:val="24"/>
        </w:rPr>
        <w:t xml:space="preserve"> &gt;</w:t>
      </w:r>
      <w:r w:rsidRPr="00990750">
        <w:rPr>
          <w:rFonts w:ascii="Times New Roman" w:eastAsia="Times New Roman" w:hAnsi="Times New Roman" w:cs="Times New Roman"/>
          <w:sz w:val="24"/>
          <w:szCs w:val="24"/>
        </w:rPr>
        <w:t xml:space="preserve"> da, u dijelu u kojem traži sufinanciranje iz Fondova u predmetnom postupku dodjele bespovratnih sredstava, </w:t>
      </w:r>
      <w:r w:rsidR="007F30F9" w:rsidRPr="00990750">
        <w:rPr>
          <w:rFonts w:ascii="Symbol" w:eastAsia="Symbol" w:hAnsi="Symbol" w:cs="Symbol"/>
          <w:sz w:val="24"/>
          <w:szCs w:val="24"/>
        </w:rPr>
        <w:sym w:font="Symbol" w:char="F03C"/>
      </w:r>
      <w:r w:rsidR="007F30F9" w:rsidRPr="00990750">
        <w:rPr>
          <w:rFonts w:ascii="Times New Roman" w:eastAsia="Times New Roman" w:hAnsi="Times New Roman" w:cs="Times New Roman"/>
          <w:sz w:val="24"/>
          <w:szCs w:val="24"/>
        </w:rPr>
        <w:t xml:space="preserve"> </w:t>
      </w:r>
      <w:r w:rsidR="00E24A17" w:rsidRPr="00973901">
        <w:rPr>
          <w:rFonts w:ascii="Times New Roman" w:eastAsia="Times New Roman" w:hAnsi="Times New Roman" w:cs="Times New Roman"/>
          <w:i/>
          <w:sz w:val="24"/>
          <w:szCs w:val="24"/>
        </w:rPr>
        <w:t xml:space="preserve">umetnuti naziv </w:t>
      </w:r>
      <w:r w:rsidR="007F30F9" w:rsidRPr="00973901">
        <w:rPr>
          <w:rFonts w:ascii="Times New Roman" w:eastAsia="Times New Roman" w:hAnsi="Times New Roman" w:cs="Times New Roman"/>
          <w:i/>
          <w:sz w:val="24"/>
          <w:szCs w:val="24"/>
        </w:rPr>
        <w:t>Prijavitelj</w:t>
      </w:r>
      <w:r w:rsidR="00E24A17">
        <w:rPr>
          <w:rFonts w:ascii="Times New Roman" w:eastAsia="Times New Roman" w:hAnsi="Times New Roman" w:cs="Times New Roman"/>
          <w:i/>
          <w:sz w:val="24"/>
          <w:szCs w:val="24"/>
        </w:rPr>
        <w:t>a</w:t>
      </w:r>
      <w:r w:rsidR="007F30F9" w:rsidRPr="00990750">
        <w:rPr>
          <w:rFonts w:ascii="Times New Roman" w:eastAsia="Times New Roman" w:hAnsi="Times New Roman" w:cs="Times New Roman"/>
          <w:sz w:val="24"/>
          <w:szCs w:val="24"/>
        </w:rPr>
        <w:t xml:space="preserve"> &gt; </w:t>
      </w:r>
      <w:r w:rsidRPr="00990750">
        <w:rPr>
          <w:rFonts w:ascii="Times New Roman" w:eastAsia="Cambria" w:hAnsi="Times New Roman" w:cs="Times New Roman"/>
          <w:bCs/>
          <w:iCs/>
          <w:sz w:val="24"/>
          <w:szCs w:val="24"/>
        </w:rPr>
        <w:t>nema osigurana sredstva za provedbu projekta na način, u opsegu i vremenskom okviru kako je opisano u projektnom prijedlogu, odnosno potporom iz Fondova osigurava se dodana vrijednost, bilo u opsegu ili kvaliteti aktivnosti, ili u pogledu vremena potrebnog za ostvarenje cilja/ciljeva projekta.</w:t>
      </w:r>
    </w:p>
    <w:p w14:paraId="17152505" w14:textId="0B881414" w:rsidR="00DA2497" w:rsidRDefault="0070722A" w:rsidP="002D1681">
      <w:pP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b/>
          <w:sz w:val="24"/>
          <w:szCs w:val="24"/>
        </w:rPr>
        <w:t>P</w:t>
      </w:r>
      <w:r w:rsidR="005029D5" w:rsidRPr="00990750">
        <w:rPr>
          <w:rFonts w:ascii="Times New Roman" w:eastAsia="Times New Roman" w:hAnsi="Times New Roman" w:cs="Times New Roman"/>
          <w:b/>
          <w:sz w:val="24"/>
          <w:szCs w:val="24"/>
        </w:rPr>
        <w:t>od materijalnom i kaznenom odgovornošću</w:t>
      </w:r>
      <w:r w:rsidR="00B62BD8" w:rsidRPr="00990750">
        <w:rPr>
          <w:rFonts w:ascii="Times New Roman" w:eastAsia="Times New Roman" w:hAnsi="Times New Roman" w:cs="Times New Roman"/>
          <w:sz w:val="24"/>
          <w:szCs w:val="24"/>
        </w:rPr>
        <w:t xml:space="preserve">, u svoje ime i u ime </w:t>
      </w:r>
      <w:r w:rsidR="00B62BD8" w:rsidRPr="00990750">
        <w:rPr>
          <w:rFonts w:ascii="Symbol" w:eastAsia="Symbol" w:hAnsi="Symbol" w:cs="Symbol"/>
          <w:sz w:val="24"/>
          <w:szCs w:val="24"/>
        </w:rPr>
        <w:sym w:font="Symbol" w:char="F03C"/>
      </w:r>
      <w:r w:rsidR="00990750" w:rsidRPr="00990750">
        <w:rPr>
          <w:rFonts w:ascii="Times New Roman" w:hAnsi="Times New Roman" w:cs="Times New Roman"/>
        </w:rPr>
        <w:t xml:space="preserve"> </w:t>
      </w:r>
      <w:r w:rsidR="00E24A17" w:rsidRPr="00973901">
        <w:rPr>
          <w:rFonts w:ascii="Times New Roman" w:hAnsi="Times New Roman" w:cs="Times New Roman"/>
          <w:i/>
        </w:rPr>
        <w:t xml:space="preserve">umetnuti naziv </w:t>
      </w:r>
      <w:r w:rsidR="00990750" w:rsidRPr="00973901">
        <w:rPr>
          <w:rFonts w:ascii="Times New Roman" w:eastAsia="Times New Roman" w:hAnsi="Times New Roman" w:cs="Times New Roman"/>
          <w:i/>
          <w:sz w:val="24"/>
          <w:szCs w:val="24"/>
        </w:rPr>
        <w:t>Prijavitelj</w:t>
      </w:r>
      <w:r w:rsidR="000825DB" w:rsidRPr="00973901">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sz w:val="24"/>
          <w:szCs w:val="24"/>
        </w:rPr>
        <w:t xml:space="preserve"> </w:t>
      </w:r>
      <w:r w:rsidR="00B62BD8" w:rsidRPr="00990750">
        <w:rPr>
          <w:rFonts w:ascii="Times New Roman" w:eastAsia="Times New Roman" w:hAnsi="Times New Roman" w:cs="Times New Roman"/>
          <w:sz w:val="24"/>
          <w:szCs w:val="24"/>
        </w:rPr>
        <w:t xml:space="preserve">&gt; </w:t>
      </w:r>
      <w:r w:rsidR="00973005" w:rsidRPr="00990750">
        <w:rPr>
          <w:rFonts w:ascii="Times New Roman" w:eastAsia="Times New Roman" w:hAnsi="Times New Roman" w:cs="Times New Roman"/>
          <w:sz w:val="24"/>
          <w:szCs w:val="24"/>
        </w:rPr>
        <w:t xml:space="preserve">potvrđujem </w:t>
      </w:r>
      <w:r w:rsidR="00C746C3" w:rsidRPr="00990750">
        <w:rPr>
          <w:rFonts w:ascii="Times New Roman" w:eastAsia="Times New Roman" w:hAnsi="Times New Roman" w:cs="Times New Roman"/>
          <w:sz w:val="24"/>
          <w:szCs w:val="24"/>
        </w:rPr>
        <w:t xml:space="preserve">da </w:t>
      </w:r>
      <w:r w:rsidR="00E512A2" w:rsidRPr="00990750">
        <w:rPr>
          <w:rFonts w:ascii="Times New Roman" w:eastAsia="Times New Roman" w:hAnsi="Times New Roman" w:cs="Times New Roman"/>
          <w:sz w:val="24"/>
          <w:szCs w:val="24"/>
        </w:rPr>
        <w:t>s</w:t>
      </w:r>
      <w:r w:rsidR="0090490B" w:rsidRPr="00990750">
        <w:rPr>
          <w:rFonts w:ascii="Times New Roman" w:eastAsia="Times New Roman" w:hAnsi="Times New Roman" w:cs="Times New Roman"/>
          <w:sz w:val="24"/>
          <w:szCs w:val="24"/>
        </w:rPr>
        <w:t>am</w:t>
      </w:r>
      <w:r w:rsidR="00E512A2" w:rsidRPr="00990750">
        <w:rPr>
          <w:rFonts w:ascii="Times New Roman" w:eastAsia="Times New Roman" w:hAnsi="Times New Roman" w:cs="Times New Roman"/>
          <w:sz w:val="24"/>
          <w:szCs w:val="24"/>
        </w:rPr>
        <w:t xml:space="preserve"> kao </w:t>
      </w:r>
      <w:r w:rsidR="004D47FF" w:rsidRPr="00990750">
        <w:rPr>
          <w:rFonts w:ascii="Times New Roman" w:eastAsia="Times New Roman" w:hAnsi="Times New Roman" w:cs="Times New Roman"/>
          <w:sz w:val="24"/>
          <w:szCs w:val="24"/>
        </w:rPr>
        <w:t>&lt;</w:t>
      </w:r>
      <w:r w:rsidR="00990750" w:rsidRPr="00990750">
        <w:rPr>
          <w:rFonts w:ascii="Times New Roman" w:hAnsi="Times New Roman" w:cs="Times New Roman"/>
        </w:rPr>
        <w:t xml:space="preserve"> </w:t>
      </w:r>
      <w:r w:rsidR="00973901" w:rsidRPr="00973901">
        <w:rPr>
          <w:rFonts w:ascii="Times New Roman" w:hAnsi="Times New Roman" w:cs="Times New Roman"/>
          <w:i/>
        </w:rPr>
        <w:t xml:space="preserve">umetnuti naziv </w:t>
      </w:r>
      <w:r w:rsidR="00990750" w:rsidRPr="00973901">
        <w:rPr>
          <w:rFonts w:ascii="Times New Roman" w:eastAsia="Times New Roman" w:hAnsi="Times New Roman" w:cs="Times New Roman"/>
          <w:i/>
          <w:sz w:val="24"/>
          <w:szCs w:val="24"/>
        </w:rPr>
        <w:t>Prijavitelj</w:t>
      </w:r>
      <w:r w:rsidR="00973901">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i/>
          <w:sz w:val="24"/>
          <w:szCs w:val="24"/>
        </w:rPr>
        <w:t xml:space="preserve"> </w:t>
      </w:r>
      <w:r w:rsidR="004D47FF" w:rsidRPr="00990750">
        <w:rPr>
          <w:rFonts w:ascii="Times New Roman" w:eastAsia="Times New Roman" w:hAnsi="Times New Roman" w:cs="Times New Roman"/>
          <w:sz w:val="24"/>
          <w:szCs w:val="24"/>
        </w:rPr>
        <w:t>&gt;</w:t>
      </w:r>
      <w:r w:rsidR="00EF200A" w:rsidRPr="00990750">
        <w:rPr>
          <w:rFonts w:ascii="Times New Roman" w:eastAsia="Times New Roman" w:hAnsi="Times New Roman" w:cs="Times New Roman"/>
          <w:sz w:val="24"/>
          <w:szCs w:val="24"/>
        </w:rPr>
        <w:t xml:space="preserve"> </w:t>
      </w:r>
      <w:r w:rsidR="005029D5" w:rsidRPr="00052A1D">
        <w:rPr>
          <w:rFonts w:ascii="Times New Roman" w:eastAsia="Times New Roman" w:hAnsi="Times New Roman" w:cs="Times New Roman"/>
          <w:sz w:val="24"/>
          <w:szCs w:val="24"/>
        </w:rPr>
        <w:t>i</w:t>
      </w:r>
      <w:r w:rsidR="00BC30A8" w:rsidRPr="00052A1D">
        <w:rPr>
          <w:rFonts w:ascii="Times New Roman" w:eastAsia="Times New Roman" w:hAnsi="Times New Roman" w:cs="Times New Roman"/>
          <w:sz w:val="24"/>
          <w:szCs w:val="24"/>
        </w:rPr>
        <w:t xml:space="preserve"> </w:t>
      </w:r>
      <w:r w:rsidR="005029D5" w:rsidRPr="00052A1D">
        <w:rPr>
          <w:rFonts w:ascii="Times New Roman" w:eastAsia="Times New Roman" w:hAnsi="Times New Roman" w:cs="Times New Roman"/>
          <w:sz w:val="24"/>
          <w:szCs w:val="24"/>
        </w:rPr>
        <w:t>kao osoba po zakonu ovlaštena</w:t>
      </w:r>
      <w:r w:rsidR="00BC30A8" w:rsidRPr="00052A1D">
        <w:rPr>
          <w:rFonts w:ascii="Times New Roman" w:eastAsia="Times New Roman" w:hAnsi="Times New Roman" w:cs="Times New Roman"/>
          <w:sz w:val="24"/>
          <w:szCs w:val="24"/>
        </w:rPr>
        <w:t xml:space="preserve"> za zastupanje</w:t>
      </w:r>
      <w:r w:rsidR="00BC30A8" w:rsidRPr="00990750">
        <w:rPr>
          <w:rFonts w:ascii="Times New Roman" w:eastAsia="Times New Roman" w:hAnsi="Times New Roman" w:cs="Times New Roman"/>
          <w:i/>
          <w:sz w:val="24"/>
          <w:szCs w:val="24"/>
        </w:rPr>
        <w:t xml:space="preserve"> </w:t>
      </w:r>
      <w:r w:rsidR="007F30F9" w:rsidRPr="00990750">
        <w:rPr>
          <w:rFonts w:ascii="Times New Roman" w:eastAsia="Times New Roman" w:hAnsi="Times New Roman" w:cs="Times New Roman"/>
          <w:sz w:val="24"/>
          <w:szCs w:val="24"/>
        </w:rPr>
        <w:t>&lt;</w:t>
      </w:r>
      <w:r w:rsidR="00990750" w:rsidRPr="00990750">
        <w:rPr>
          <w:rFonts w:ascii="Times New Roman" w:hAnsi="Times New Roman" w:cs="Times New Roman"/>
        </w:rPr>
        <w:t xml:space="preserve"> </w:t>
      </w:r>
      <w:r w:rsidR="00973901" w:rsidRPr="00973901">
        <w:rPr>
          <w:rFonts w:ascii="Times New Roman" w:hAnsi="Times New Roman" w:cs="Times New Roman"/>
          <w:i/>
        </w:rPr>
        <w:t xml:space="preserve">umetnuti naziv </w:t>
      </w:r>
      <w:r w:rsidR="00990750" w:rsidRPr="00973901">
        <w:rPr>
          <w:rFonts w:ascii="Times New Roman" w:eastAsia="Times New Roman" w:hAnsi="Times New Roman" w:cs="Times New Roman"/>
          <w:i/>
          <w:sz w:val="24"/>
          <w:szCs w:val="24"/>
        </w:rPr>
        <w:t>Prijavitelj</w:t>
      </w:r>
      <w:r w:rsidR="000825DB" w:rsidRPr="00973901">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i/>
          <w:sz w:val="24"/>
          <w:szCs w:val="24"/>
        </w:rPr>
        <w:t xml:space="preserve"> </w:t>
      </w:r>
      <w:r w:rsidR="00B349B7" w:rsidRPr="00990750">
        <w:rPr>
          <w:rFonts w:ascii="Times New Roman" w:eastAsia="Times New Roman" w:hAnsi="Times New Roman" w:cs="Times New Roman"/>
          <w:sz w:val="24"/>
          <w:szCs w:val="24"/>
        </w:rPr>
        <w:t>&gt;</w:t>
      </w:r>
      <w:r w:rsidR="00BC30A8" w:rsidRPr="00990750">
        <w:rPr>
          <w:rFonts w:ascii="Times New Roman" w:eastAsia="Times New Roman" w:hAnsi="Times New Roman" w:cs="Times New Roman"/>
          <w:sz w:val="24"/>
          <w:szCs w:val="24"/>
        </w:rPr>
        <w:t xml:space="preserve"> </w:t>
      </w:r>
      <w:r w:rsidR="00C746C3" w:rsidRPr="00990750">
        <w:rPr>
          <w:rFonts w:ascii="Times New Roman" w:eastAsia="Times New Roman" w:hAnsi="Times New Roman" w:cs="Times New Roman"/>
          <w:sz w:val="24"/>
          <w:szCs w:val="24"/>
        </w:rPr>
        <w:t xml:space="preserve">svjestan </w:t>
      </w:r>
      <w:r w:rsidR="009C31AF" w:rsidRPr="00990750">
        <w:rPr>
          <w:rFonts w:ascii="Times New Roman" w:eastAsia="Times New Roman" w:hAnsi="Times New Roman" w:cs="Times New Roman"/>
          <w:sz w:val="24"/>
          <w:szCs w:val="24"/>
        </w:rPr>
        <w:t xml:space="preserve">da </w:t>
      </w:r>
      <w:r w:rsidR="005029D5" w:rsidRPr="00990750">
        <w:rPr>
          <w:rFonts w:ascii="Times New Roman" w:eastAsia="Times New Roman" w:hAnsi="Times New Roman" w:cs="Times New Roman"/>
          <w:sz w:val="24"/>
          <w:szCs w:val="24"/>
        </w:rPr>
        <w:t xml:space="preserve">će se </w:t>
      </w:r>
      <w:r w:rsidR="00C746C3" w:rsidRPr="00990750">
        <w:rPr>
          <w:rFonts w:ascii="Times New Roman" w:eastAsia="Times New Roman" w:hAnsi="Times New Roman" w:cs="Times New Roman"/>
          <w:b/>
          <w:sz w:val="24"/>
          <w:szCs w:val="24"/>
        </w:rPr>
        <w:t xml:space="preserve">u slučaju </w:t>
      </w:r>
      <w:r w:rsidR="009C31AF" w:rsidRPr="00990750">
        <w:rPr>
          <w:rFonts w:ascii="Times New Roman" w:eastAsia="Times New Roman" w:hAnsi="Times New Roman" w:cs="Times New Roman"/>
          <w:b/>
          <w:sz w:val="24"/>
          <w:szCs w:val="24"/>
        </w:rPr>
        <w:t xml:space="preserve">davanja </w:t>
      </w:r>
      <w:r w:rsidR="00C746C3" w:rsidRPr="00990750">
        <w:rPr>
          <w:rFonts w:ascii="Times New Roman" w:eastAsia="Times New Roman" w:hAnsi="Times New Roman" w:cs="Times New Roman"/>
          <w:b/>
          <w:sz w:val="24"/>
          <w:szCs w:val="24"/>
        </w:rPr>
        <w:t>lažne izjave</w:t>
      </w:r>
      <w:r w:rsidR="005029D5" w:rsidRPr="00990750">
        <w:rPr>
          <w:rFonts w:ascii="Times New Roman" w:eastAsia="Times New Roman" w:hAnsi="Times New Roman" w:cs="Times New Roman"/>
          <w:sz w:val="24"/>
          <w:szCs w:val="24"/>
        </w:rPr>
        <w:t xml:space="preserve"> </w:t>
      </w:r>
      <w:r w:rsidR="002C7DAE" w:rsidRPr="00990750">
        <w:rPr>
          <w:rFonts w:ascii="Times New Roman" w:eastAsia="Times New Roman" w:hAnsi="Times New Roman" w:cs="Times New Roman"/>
          <w:sz w:val="24"/>
          <w:szCs w:val="24"/>
        </w:rPr>
        <w:t xml:space="preserve">ili </w:t>
      </w:r>
      <w:r w:rsidR="002C7DAE" w:rsidRPr="00990750">
        <w:rPr>
          <w:rFonts w:ascii="Times New Roman" w:eastAsia="Times New Roman" w:hAnsi="Times New Roman" w:cs="Times New Roman"/>
          <w:b/>
          <w:sz w:val="24"/>
          <w:szCs w:val="24"/>
        </w:rPr>
        <w:t>lažnih podataka</w:t>
      </w:r>
      <w:r w:rsidR="002C7DAE" w:rsidRPr="00990750">
        <w:rPr>
          <w:rFonts w:ascii="Times New Roman" w:eastAsia="Times New Roman" w:hAnsi="Times New Roman" w:cs="Times New Roman"/>
          <w:sz w:val="24"/>
          <w:szCs w:val="24"/>
        </w:rPr>
        <w:t xml:space="preserve"> </w:t>
      </w:r>
      <w:r w:rsidR="005029D5" w:rsidRPr="00990750">
        <w:rPr>
          <w:rFonts w:ascii="Times New Roman" w:eastAsia="Times New Roman" w:hAnsi="Times New Roman" w:cs="Times New Roman"/>
          <w:sz w:val="24"/>
          <w:szCs w:val="24"/>
        </w:rPr>
        <w:t xml:space="preserve">primijeniti </w:t>
      </w:r>
      <w:r w:rsidR="00987482" w:rsidRPr="00990750">
        <w:rPr>
          <w:rFonts w:ascii="Times New Roman" w:eastAsia="Times New Roman" w:hAnsi="Times New Roman" w:cs="Times New Roman"/>
          <w:sz w:val="24"/>
          <w:szCs w:val="24"/>
        </w:rPr>
        <w:t>odgovarajuće mjere</w:t>
      </w:r>
      <w:r w:rsidR="005029D5" w:rsidRPr="00990750">
        <w:rPr>
          <w:rFonts w:ascii="Times New Roman" w:eastAsia="Times New Roman" w:hAnsi="Times New Roman" w:cs="Times New Roman"/>
          <w:sz w:val="24"/>
          <w:szCs w:val="24"/>
        </w:rPr>
        <w:t>.</w:t>
      </w:r>
    </w:p>
    <w:p w14:paraId="7E76EA4D" w14:textId="292EC2C7" w:rsidR="00920F77" w:rsidRDefault="00920F77" w:rsidP="002D1681">
      <w:pPr>
        <w:tabs>
          <w:tab w:val="left" w:pos="1257"/>
        </w:tabs>
        <w:spacing w:after="0"/>
        <w:jc w:val="both"/>
        <w:rPr>
          <w:rFonts w:ascii="Times New Roman" w:eastAsia="Times New Roman" w:hAnsi="Times New Roman" w:cs="Times New Roman"/>
          <w:sz w:val="24"/>
          <w:szCs w:val="24"/>
        </w:rPr>
      </w:pPr>
    </w:p>
    <w:p w14:paraId="01F31BB9" w14:textId="1129A3F1" w:rsidR="00920F77" w:rsidRDefault="00920F77" w:rsidP="002D1681">
      <w:pPr>
        <w:tabs>
          <w:tab w:val="left" w:pos="1257"/>
        </w:tabs>
        <w:spacing w:after="0"/>
        <w:jc w:val="both"/>
        <w:rPr>
          <w:rFonts w:ascii="Times New Roman" w:eastAsia="Times New Roman" w:hAnsi="Times New Roman" w:cs="Times New Roman"/>
          <w:sz w:val="24"/>
          <w:szCs w:val="24"/>
        </w:rPr>
      </w:pPr>
      <w:r w:rsidRPr="00920F77">
        <w:rPr>
          <w:rFonts w:ascii="Times New Roman" w:eastAsia="Times New Roman" w:hAnsi="Times New Roman" w:cs="Times New Roman"/>
          <w:sz w:val="24"/>
          <w:szCs w:val="24"/>
        </w:rPr>
        <w:t>Prijavi</w:t>
      </w:r>
      <w:r w:rsidR="00FA336D">
        <w:rPr>
          <w:rFonts w:ascii="Times New Roman" w:eastAsia="Times New Roman" w:hAnsi="Times New Roman" w:cs="Times New Roman"/>
          <w:sz w:val="24"/>
          <w:szCs w:val="24"/>
        </w:rPr>
        <w:t xml:space="preserve">telj potvrđuje da je primijenio </w:t>
      </w:r>
      <w:r w:rsidRPr="00920F77">
        <w:rPr>
          <w:rFonts w:ascii="Times New Roman" w:eastAsia="Times New Roman" w:hAnsi="Times New Roman" w:cs="Times New Roman"/>
          <w:sz w:val="24"/>
          <w:szCs w:val="24"/>
        </w:rPr>
        <w:t>sve točke</w:t>
      </w:r>
      <w:r w:rsidR="00FA336D">
        <w:rPr>
          <w:rFonts w:ascii="Times New Roman" w:eastAsia="Times New Roman" w:hAnsi="Times New Roman" w:cs="Times New Roman"/>
          <w:sz w:val="24"/>
          <w:szCs w:val="24"/>
        </w:rPr>
        <w:t xml:space="preserve"> </w:t>
      </w:r>
      <w:r w:rsidRPr="00920F77">
        <w:rPr>
          <w:rFonts w:ascii="Times New Roman" w:eastAsia="Times New Roman" w:hAnsi="Times New Roman" w:cs="Times New Roman"/>
          <w:sz w:val="24"/>
          <w:szCs w:val="24"/>
        </w:rPr>
        <w:t>u okviru ponuđenih opcija</w:t>
      </w:r>
      <w:r w:rsidR="00B418D5">
        <w:rPr>
          <w:rFonts w:ascii="Times New Roman" w:eastAsia="Times New Roman" w:hAnsi="Times New Roman" w:cs="Times New Roman"/>
          <w:sz w:val="24"/>
          <w:szCs w:val="24"/>
        </w:rPr>
        <w:t xml:space="preserve"> sa situacijama</w:t>
      </w:r>
      <w:r w:rsidRPr="00920F77">
        <w:rPr>
          <w:rFonts w:ascii="Times New Roman" w:eastAsia="Times New Roman" w:hAnsi="Times New Roman" w:cs="Times New Roman"/>
          <w:sz w:val="24"/>
          <w:szCs w:val="24"/>
        </w:rPr>
        <w:t>, a u skladu sa svojim statusom</w:t>
      </w:r>
      <w:r>
        <w:rPr>
          <w:rFonts w:ascii="Times New Roman" w:eastAsia="Times New Roman" w:hAnsi="Times New Roman" w:cs="Times New Roman"/>
          <w:sz w:val="24"/>
          <w:szCs w:val="24"/>
        </w:rPr>
        <w:t>.</w:t>
      </w:r>
    </w:p>
    <w:p w14:paraId="2139E711" w14:textId="77777777" w:rsidR="002E490D" w:rsidRPr="00990750" w:rsidRDefault="002E490D" w:rsidP="002D1681">
      <w:pPr>
        <w:tabs>
          <w:tab w:val="left" w:pos="1257"/>
        </w:tabs>
        <w:spacing w:after="0"/>
        <w:jc w:val="both"/>
        <w:rPr>
          <w:rFonts w:ascii="Times New Roman" w:eastAsia="Times New Roman" w:hAnsi="Times New Roman" w:cs="Times New Roman"/>
          <w:sz w:val="24"/>
          <w:szCs w:val="24"/>
        </w:rPr>
      </w:pPr>
    </w:p>
    <w:p w14:paraId="45623E22" w14:textId="77777777" w:rsidR="00D62B7C" w:rsidRPr="00990750" w:rsidRDefault="00D62B7C" w:rsidP="002D1681">
      <w:pPr>
        <w:pBdr>
          <w:top w:val="single" w:sz="4" w:space="1" w:color="auto"/>
          <w:left w:val="single" w:sz="4" w:space="4" w:color="auto"/>
          <w:bottom w:val="single" w:sz="4" w:space="0" w:color="auto"/>
          <w:right w:val="single" w:sz="4" w:space="29" w:color="auto"/>
        </w:pBdr>
        <w:tabs>
          <w:tab w:val="left" w:pos="1257"/>
        </w:tabs>
        <w:spacing w:after="0"/>
        <w:jc w:val="both"/>
        <w:rPr>
          <w:rFonts w:ascii="Times New Roman" w:eastAsia="Times New Roman" w:hAnsi="Times New Roman" w:cs="Times New Roman"/>
          <w:sz w:val="24"/>
          <w:szCs w:val="24"/>
        </w:rPr>
      </w:pPr>
    </w:p>
    <w:p w14:paraId="64F678B7" w14:textId="14153F76" w:rsidR="00973005" w:rsidRDefault="00973005"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U &lt; </w:t>
      </w:r>
      <w:r w:rsidRPr="00990750">
        <w:rPr>
          <w:rFonts w:ascii="Times New Roman" w:eastAsia="Times New Roman" w:hAnsi="Times New Roman" w:cs="Times New Roman"/>
          <w:i/>
          <w:sz w:val="24"/>
          <w:szCs w:val="24"/>
        </w:rPr>
        <w:t xml:space="preserve">umetnuti </w:t>
      </w:r>
      <w:r w:rsidR="0070722A" w:rsidRPr="00990750">
        <w:rPr>
          <w:rFonts w:ascii="Times New Roman" w:eastAsia="Times New Roman" w:hAnsi="Times New Roman" w:cs="Times New Roman"/>
          <w:i/>
          <w:sz w:val="24"/>
          <w:szCs w:val="24"/>
        </w:rPr>
        <w:t xml:space="preserve"> mjesto </w:t>
      </w:r>
      <w:r w:rsidR="00B349B7" w:rsidRPr="00990750">
        <w:rPr>
          <w:rFonts w:ascii="Times New Roman" w:eastAsia="Times New Roman" w:hAnsi="Times New Roman" w:cs="Times New Roman"/>
          <w:i/>
          <w:sz w:val="24"/>
          <w:szCs w:val="24"/>
        </w:rPr>
        <w:t xml:space="preserve"> </w:t>
      </w:r>
      <w:r w:rsidRPr="00990750">
        <w:rPr>
          <w:rFonts w:ascii="Times New Roman" w:eastAsia="Times New Roman" w:hAnsi="Times New Roman" w:cs="Times New Roman"/>
          <w:sz w:val="24"/>
          <w:szCs w:val="24"/>
        </w:rPr>
        <w:t>&gt;</w:t>
      </w:r>
      <w:r w:rsidR="00817C7E" w:rsidRPr="00990750">
        <w:rPr>
          <w:rFonts w:ascii="Times New Roman" w:eastAsia="Times New Roman" w:hAnsi="Times New Roman" w:cs="Times New Roman"/>
          <w:sz w:val="24"/>
          <w:szCs w:val="24"/>
        </w:rPr>
        <w:t>,</w:t>
      </w:r>
      <w:r w:rsidRPr="00990750">
        <w:rPr>
          <w:rFonts w:ascii="Times New Roman" w:eastAsia="Times New Roman" w:hAnsi="Times New Roman" w:cs="Times New Roman"/>
          <w:sz w:val="24"/>
          <w:szCs w:val="24"/>
        </w:rPr>
        <w:t xml:space="preserve"> dana  &lt; </w:t>
      </w:r>
      <w:r w:rsidRPr="00990750">
        <w:rPr>
          <w:rFonts w:ascii="Times New Roman" w:eastAsia="Times New Roman" w:hAnsi="Times New Roman" w:cs="Times New Roman"/>
          <w:i/>
          <w:sz w:val="24"/>
          <w:szCs w:val="24"/>
        </w:rPr>
        <w:t>umetnuti</w:t>
      </w:r>
      <w:r w:rsidRPr="00990750">
        <w:rPr>
          <w:rFonts w:ascii="Times New Roman" w:eastAsia="Times New Roman" w:hAnsi="Times New Roman" w:cs="Times New Roman"/>
          <w:sz w:val="24"/>
          <w:szCs w:val="24"/>
        </w:rPr>
        <w:t xml:space="preserve"> </w:t>
      </w:r>
      <w:r w:rsidR="0070722A" w:rsidRPr="00990750">
        <w:rPr>
          <w:rFonts w:ascii="Times New Roman" w:eastAsia="Times New Roman" w:hAnsi="Times New Roman" w:cs="Times New Roman"/>
          <w:sz w:val="24"/>
          <w:szCs w:val="24"/>
        </w:rPr>
        <w:t xml:space="preserve"> </w:t>
      </w:r>
      <w:r w:rsidR="0070722A" w:rsidRPr="00990750">
        <w:rPr>
          <w:rFonts w:ascii="Times New Roman" w:eastAsia="Times New Roman" w:hAnsi="Times New Roman" w:cs="Times New Roman"/>
          <w:i/>
          <w:sz w:val="24"/>
          <w:szCs w:val="24"/>
        </w:rPr>
        <w:t>datum</w:t>
      </w:r>
      <w:r w:rsidR="00920F77">
        <w:rPr>
          <w:rFonts w:ascii="Times New Roman" w:eastAsia="Times New Roman" w:hAnsi="Times New Roman" w:cs="Times New Roman"/>
          <w:i/>
          <w:sz w:val="24"/>
          <w:szCs w:val="24"/>
        </w:rPr>
        <w:t xml:space="preserve"> i godinu</w:t>
      </w:r>
      <w:r w:rsidR="0070722A" w:rsidRPr="00990750">
        <w:rPr>
          <w:rFonts w:ascii="Times New Roman" w:eastAsia="Times New Roman" w:hAnsi="Times New Roman" w:cs="Times New Roman"/>
          <w:i/>
          <w:sz w:val="24"/>
          <w:szCs w:val="24"/>
        </w:rPr>
        <w:t xml:space="preserve"> </w:t>
      </w:r>
      <w:r w:rsidRPr="00990750">
        <w:rPr>
          <w:rFonts w:ascii="Times New Roman" w:eastAsia="Times New Roman" w:hAnsi="Times New Roman" w:cs="Times New Roman"/>
          <w:sz w:val="24"/>
          <w:szCs w:val="24"/>
        </w:rPr>
        <w:t>&gt;</w:t>
      </w:r>
      <w:r w:rsidR="00B349B7" w:rsidRPr="00990750">
        <w:rPr>
          <w:rFonts w:ascii="Times New Roman" w:eastAsia="Times New Roman" w:hAnsi="Times New Roman" w:cs="Times New Roman"/>
          <w:sz w:val="24"/>
          <w:szCs w:val="24"/>
        </w:rPr>
        <w:t>.</w:t>
      </w:r>
    </w:p>
    <w:p w14:paraId="6D56B8D1" w14:textId="77777777" w:rsidR="00802AB2" w:rsidRPr="00990750" w:rsidRDefault="00802AB2"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5E81E091" w14:textId="33F3F523" w:rsidR="00973005" w:rsidRDefault="004D47FF"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&lt;</w:t>
      </w:r>
      <w:r w:rsidR="00990750" w:rsidRPr="00990750">
        <w:rPr>
          <w:rFonts w:ascii="Times New Roman" w:hAnsi="Times New Roman" w:cs="Times New Roman"/>
        </w:rPr>
        <w:t xml:space="preserve"> </w:t>
      </w:r>
      <w:r w:rsidR="00E64828">
        <w:rPr>
          <w:rFonts w:ascii="Times New Roman" w:hAnsi="Times New Roman" w:cs="Times New Roman"/>
        </w:rPr>
        <w:t xml:space="preserve">umetnuti naziv </w:t>
      </w:r>
      <w:r w:rsidR="00990750" w:rsidRPr="00990750">
        <w:rPr>
          <w:rFonts w:ascii="Times New Roman" w:eastAsia="Times New Roman" w:hAnsi="Times New Roman" w:cs="Times New Roman"/>
          <w:i/>
          <w:sz w:val="24"/>
          <w:szCs w:val="24"/>
        </w:rPr>
        <w:t>Prijavitelj</w:t>
      </w:r>
      <w:r w:rsidR="00E64828">
        <w:rPr>
          <w:rFonts w:ascii="Times New Roman" w:eastAsia="Times New Roman" w:hAnsi="Times New Roman" w:cs="Times New Roman"/>
          <w:i/>
          <w:sz w:val="24"/>
          <w:szCs w:val="24"/>
        </w:rPr>
        <w:t>a</w:t>
      </w:r>
      <w:r w:rsidR="00990750" w:rsidRPr="00990750">
        <w:rPr>
          <w:rFonts w:ascii="Times New Roman" w:eastAsia="Times New Roman" w:hAnsi="Times New Roman" w:cs="Times New Roman"/>
          <w:i/>
          <w:sz w:val="24"/>
          <w:szCs w:val="24"/>
        </w:rPr>
        <w:t xml:space="preserve"> </w:t>
      </w:r>
      <w:r w:rsidRPr="00990750">
        <w:rPr>
          <w:rFonts w:ascii="Times New Roman" w:eastAsia="Times New Roman" w:hAnsi="Times New Roman" w:cs="Times New Roman"/>
          <w:sz w:val="24"/>
          <w:szCs w:val="24"/>
        </w:rPr>
        <w:t xml:space="preserve">&gt; </w:t>
      </w:r>
      <w:r w:rsidR="00A10C02" w:rsidRPr="00990750">
        <w:rPr>
          <w:rFonts w:ascii="Times New Roman" w:eastAsia="Times New Roman" w:hAnsi="Times New Roman" w:cs="Times New Roman"/>
          <w:sz w:val="24"/>
          <w:szCs w:val="24"/>
        </w:rPr>
        <w:t xml:space="preserve">&lt; </w:t>
      </w:r>
      <w:r w:rsidR="00817C7E" w:rsidRPr="00990750">
        <w:rPr>
          <w:rFonts w:ascii="Times New Roman" w:eastAsia="Times New Roman" w:hAnsi="Times New Roman" w:cs="Times New Roman"/>
          <w:i/>
          <w:sz w:val="24"/>
          <w:szCs w:val="24"/>
        </w:rPr>
        <w:t xml:space="preserve">ili </w:t>
      </w:r>
      <w:r w:rsidR="00A10C02" w:rsidRPr="00990750">
        <w:rPr>
          <w:rFonts w:ascii="Times New Roman" w:eastAsia="Times New Roman" w:hAnsi="Times New Roman" w:cs="Times New Roman"/>
          <w:i/>
          <w:sz w:val="24"/>
          <w:szCs w:val="24"/>
        </w:rPr>
        <w:t xml:space="preserve">umetnuti, ako je primjenjivo - osoba po zakonu ovlaštena za zastupanje </w:t>
      </w:r>
      <w:r w:rsidR="008B42E0" w:rsidRPr="00990750">
        <w:rPr>
          <w:rFonts w:ascii="Times New Roman" w:eastAsia="Times New Roman" w:hAnsi="Times New Roman" w:cs="Times New Roman"/>
          <w:i/>
          <w:sz w:val="24"/>
          <w:szCs w:val="24"/>
        </w:rPr>
        <w:t>Prijavitelja</w:t>
      </w:r>
      <w:r w:rsidRPr="00990750">
        <w:rPr>
          <w:rFonts w:ascii="Times New Roman" w:eastAsia="Times New Roman" w:hAnsi="Times New Roman" w:cs="Times New Roman"/>
          <w:i/>
          <w:sz w:val="24"/>
          <w:szCs w:val="24"/>
        </w:rPr>
        <w:t xml:space="preserve"> </w:t>
      </w:r>
      <w:r w:rsidR="00A10C02" w:rsidRPr="00990750">
        <w:rPr>
          <w:rFonts w:ascii="Times New Roman" w:eastAsia="Times New Roman" w:hAnsi="Times New Roman" w:cs="Times New Roman"/>
          <w:sz w:val="24"/>
          <w:szCs w:val="24"/>
        </w:rPr>
        <w:t>&gt;</w:t>
      </w:r>
    </w:p>
    <w:p w14:paraId="32FD23FC" w14:textId="77777777" w:rsidR="00802AB2" w:rsidRPr="00990750" w:rsidRDefault="00802AB2"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3790FD95" w14:textId="353A3EC0" w:rsidR="00564147" w:rsidRDefault="00564147"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Funkcija &lt; </w:t>
      </w:r>
      <w:r w:rsidRPr="00990750">
        <w:rPr>
          <w:rFonts w:ascii="Times New Roman" w:eastAsia="Times New Roman" w:hAnsi="Times New Roman" w:cs="Times New Roman"/>
          <w:i/>
          <w:sz w:val="24"/>
          <w:szCs w:val="24"/>
        </w:rPr>
        <w:t xml:space="preserve">umetnuti </w:t>
      </w:r>
      <w:r w:rsidR="0027773D">
        <w:rPr>
          <w:rFonts w:ascii="Times New Roman" w:eastAsia="Times New Roman" w:hAnsi="Times New Roman" w:cs="Times New Roman"/>
          <w:i/>
          <w:sz w:val="24"/>
          <w:szCs w:val="24"/>
        </w:rPr>
        <w:t>funkciju potpisnika</w:t>
      </w:r>
      <w:r w:rsidRPr="00990750">
        <w:rPr>
          <w:rFonts w:ascii="Times New Roman" w:eastAsia="Times New Roman" w:hAnsi="Times New Roman" w:cs="Times New Roman"/>
          <w:i/>
          <w:sz w:val="24"/>
          <w:szCs w:val="24"/>
        </w:rPr>
        <w:t xml:space="preserve"> </w:t>
      </w:r>
      <w:r w:rsidRPr="00990750">
        <w:rPr>
          <w:rFonts w:ascii="Times New Roman" w:eastAsia="Times New Roman" w:hAnsi="Times New Roman" w:cs="Times New Roman"/>
          <w:sz w:val="24"/>
          <w:szCs w:val="24"/>
        </w:rPr>
        <w:t xml:space="preserve">&gt;  </w:t>
      </w:r>
    </w:p>
    <w:p w14:paraId="16860958" w14:textId="77777777" w:rsidR="0027773D" w:rsidRPr="00990750" w:rsidRDefault="0027773D"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505D0DFA" w14:textId="0259E14C" w:rsidR="0070722A" w:rsidRDefault="00973005"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r w:rsidRPr="00990750">
        <w:rPr>
          <w:rFonts w:ascii="Times New Roman" w:eastAsia="Times New Roman" w:hAnsi="Times New Roman" w:cs="Times New Roman"/>
          <w:sz w:val="24"/>
          <w:szCs w:val="24"/>
        </w:rPr>
        <w:t xml:space="preserve">Potpis </w:t>
      </w:r>
      <w:r w:rsidR="0070722A" w:rsidRPr="00990750">
        <w:rPr>
          <w:rFonts w:ascii="Times New Roman" w:eastAsia="Times New Roman" w:hAnsi="Times New Roman" w:cs="Times New Roman"/>
          <w:sz w:val="24"/>
          <w:szCs w:val="24"/>
        </w:rPr>
        <w:t xml:space="preserve">i pečat </w:t>
      </w:r>
      <w:r w:rsidRPr="00990750">
        <w:rPr>
          <w:rFonts w:ascii="Times New Roman" w:eastAsia="Times New Roman" w:hAnsi="Times New Roman" w:cs="Times New Roman"/>
          <w:sz w:val="24"/>
          <w:szCs w:val="24"/>
        </w:rPr>
        <w:t xml:space="preserve"> </w:t>
      </w:r>
    </w:p>
    <w:p w14:paraId="4D24C267" w14:textId="77777777" w:rsidR="00052A1D" w:rsidRDefault="00052A1D"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1642C031" w14:textId="77777777" w:rsidR="00052A1D" w:rsidRDefault="00052A1D"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19D3C8F5" w14:textId="77777777" w:rsidR="00052A1D" w:rsidRDefault="00052A1D"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p w14:paraId="6CD11879" w14:textId="77777777" w:rsidR="00052A1D" w:rsidRPr="00990750" w:rsidRDefault="00052A1D" w:rsidP="002D1681">
      <w:pPr>
        <w:pBdr>
          <w:top w:val="single" w:sz="4" w:space="1" w:color="auto"/>
          <w:left w:val="single" w:sz="4" w:space="4" w:color="auto"/>
          <w:bottom w:val="single" w:sz="4" w:space="1" w:color="auto"/>
          <w:right w:val="single" w:sz="4" w:space="29" w:color="auto"/>
        </w:pBdr>
        <w:tabs>
          <w:tab w:val="left" w:pos="1257"/>
        </w:tabs>
        <w:spacing w:after="0"/>
        <w:jc w:val="both"/>
        <w:rPr>
          <w:rFonts w:ascii="Times New Roman" w:eastAsia="Times New Roman" w:hAnsi="Times New Roman" w:cs="Times New Roman"/>
          <w:sz w:val="24"/>
          <w:szCs w:val="24"/>
        </w:rPr>
      </w:pPr>
    </w:p>
    <w:sectPr w:rsidR="00052A1D" w:rsidRPr="00990750" w:rsidSect="00BE347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561E" w14:textId="77777777" w:rsidR="006E1B48" w:rsidRDefault="006E1B48" w:rsidP="00EC4A16">
      <w:pPr>
        <w:spacing w:after="0" w:line="240" w:lineRule="auto"/>
      </w:pPr>
      <w:r>
        <w:separator/>
      </w:r>
    </w:p>
  </w:endnote>
  <w:endnote w:type="continuationSeparator" w:id="0">
    <w:p w14:paraId="49838963" w14:textId="77777777" w:rsidR="006E1B48" w:rsidRDefault="006E1B48" w:rsidP="00EC4A16">
      <w:pPr>
        <w:spacing w:after="0" w:line="240" w:lineRule="auto"/>
      </w:pPr>
      <w:r>
        <w:continuationSeparator/>
      </w:r>
    </w:p>
  </w:endnote>
  <w:endnote w:type="continuationNotice" w:id="1">
    <w:p w14:paraId="1E18380F" w14:textId="77777777" w:rsidR="006E1B48" w:rsidRDefault="006E1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4D95209C" w14:textId="00D3D4EC"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5427A9">
              <w:rPr>
                <w:rFonts w:ascii="Times New Roman" w:hAnsi="Times New Roman" w:cs="Times New Roman"/>
                <w:b/>
                <w:bCs/>
                <w:noProof/>
                <w:sz w:val="18"/>
                <w:szCs w:val="18"/>
              </w:rPr>
              <w:t>7</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5427A9">
              <w:rPr>
                <w:rFonts w:ascii="Times New Roman" w:hAnsi="Times New Roman" w:cs="Times New Roman"/>
                <w:b/>
                <w:bCs/>
                <w:noProof/>
                <w:sz w:val="18"/>
                <w:szCs w:val="18"/>
              </w:rPr>
              <w:t>8</w:t>
            </w:r>
            <w:r w:rsidR="0034536A" w:rsidRPr="0014602E">
              <w:rPr>
                <w:rFonts w:ascii="Times New Roman" w:hAnsi="Times New Roman" w:cs="Times New Roman"/>
                <w:b/>
                <w:bCs/>
                <w:sz w:val="18"/>
                <w:szCs w:val="18"/>
              </w:rPr>
              <w:fldChar w:fldCharType="end"/>
            </w:r>
          </w:p>
        </w:sdtContent>
      </w:sdt>
    </w:sdtContent>
  </w:sdt>
  <w:p w14:paraId="6D10DA35"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8E52B" w14:textId="77777777" w:rsidR="006E1B48" w:rsidRDefault="006E1B48" w:rsidP="00EC4A16">
      <w:pPr>
        <w:spacing w:after="0" w:line="240" w:lineRule="auto"/>
      </w:pPr>
      <w:r>
        <w:separator/>
      </w:r>
    </w:p>
  </w:footnote>
  <w:footnote w:type="continuationSeparator" w:id="0">
    <w:p w14:paraId="085A1345" w14:textId="77777777" w:rsidR="006E1B48" w:rsidRDefault="006E1B48" w:rsidP="00EC4A16">
      <w:pPr>
        <w:spacing w:after="0" w:line="240" w:lineRule="auto"/>
      </w:pPr>
      <w:r>
        <w:continuationSeparator/>
      </w:r>
    </w:p>
  </w:footnote>
  <w:footnote w:type="continuationNotice" w:id="1">
    <w:p w14:paraId="17498F5D" w14:textId="77777777" w:rsidR="006E1B48" w:rsidRDefault="006E1B48">
      <w:pPr>
        <w:spacing w:after="0" w:line="240" w:lineRule="auto"/>
      </w:pPr>
    </w:p>
  </w:footnote>
  <w:footnote w:id="2">
    <w:p w14:paraId="178EE89B" w14:textId="36059363" w:rsidR="00C47D2D" w:rsidRPr="00233013" w:rsidRDefault="00C47D2D">
      <w:pPr>
        <w:pStyle w:val="Tekstfusnote"/>
        <w:rPr>
          <w:rFonts w:eastAsiaTheme="minorEastAsia"/>
          <w:noProof w:val="0"/>
          <w:sz w:val="16"/>
          <w:szCs w:val="16"/>
          <w:lang w:eastAsia="hr-HR"/>
        </w:rPr>
      </w:pPr>
      <w:r w:rsidRPr="00233013">
        <w:rPr>
          <w:rFonts w:eastAsiaTheme="minorEastAsia"/>
          <w:noProof w:val="0"/>
          <w:sz w:val="16"/>
          <w:szCs w:val="16"/>
          <w:lang w:eastAsia="hr-HR"/>
        </w:rPr>
        <w:footnoteRef/>
      </w:r>
      <w:r w:rsidRPr="00233013">
        <w:rPr>
          <w:rFonts w:eastAsiaTheme="minorEastAsia"/>
          <w:noProof w:val="0"/>
          <w:sz w:val="16"/>
          <w:szCs w:val="16"/>
          <w:lang w:eastAsia="hr-HR"/>
        </w:rPr>
        <w:t xml:space="preserve"> Precrtati ukoliko </w:t>
      </w:r>
      <w:r w:rsidR="005A5F0C" w:rsidRPr="00233013">
        <w:rPr>
          <w:rFonts w:eastAsiaTheme="minorEastAsia"/>
          <w:noProof w:val="0"/>
          <w:sz w:val="16"/>
          <w:szCs w:val="16"/>
          <w:lang w:eastAsia="hr-HR"/>
        </w:rPr>
        <w:t>prijavitelj nema poslovni nastan u RH.</w:t>
      </w:r>
    </w:p>
  </w:footnote>
  <w:footnote w:id="3">
    <w:p w14:paraId="08440750" w14:textId="5C15B3A1" w:rsidR="005A5F0C" w:rsidRPr="00233013" w:rsidRDefault="005A5F0C">
      <w:pPr>
        <w:pStyle w:val="Tekstfusnote"/>
        <w:rPr>
          <w:lang w:val="en-US"/>
        </w:rPr>
      </w:pPr>
      <w:r w:rsidRPr="00233013">
        <w:rPr>
          <w:rFonts w:eastAsiaTheme="minorEastAsia"/>
          <w:noProof w:val="0"/>
          <w:sz w:val="16"/>
          <w:szCs w:val="16"/>
          <w:lang w:eastAsia="hr-HR"/>
        </w:rPr>
        <w:footnoteRef/>
      </w:r>
      <w:r w:rsidRPr="00233013">
        <w:rPr>
          <w:rFonts w:eastAsiaTheme="minorEastAsia"/>
          <w:noProof w:val="0"/>
          <w:sz w:val="16"/>
          <w:szCs w:val="16"/>
          <w:lang w:eastAsia="hr-HR"/>
        </w:rPr>
        <w:t xml:space="preserve"> Precrtati ukoliko prijavite</w:t>
      </w:r>
      <w:r w:rsidR="00F06D70">
        <w:rPr>
          <w:rFonts w:eastAsiaTheme="minorEastAsia"/>
          <w:noProof w:val="0"/>
          <w:sz w:val="16"/>
          <w:szCs w:val="16"/>
          <w:lang w:eastAsia="hr-HR"/>
        </w:rPr>
        <w:t>l</w:t>
      </w:r>
      <w:r w:rsidRPr="00233013">
        <w:rPr>
          <w:rFonts w:eastAsiaTheme="minorEastAsia"/>
          <w:noProof w:val="0"/>
          <w:sz w:val="16"/>
          <w:szCs w:val="16"/>
          <w:lang w:eastAsia="hr-HR"/>
        </w:rPr>
        <w:t>j ima poslovni nastan u RH.</w:t>
      </w:r>
    </w:p>
  </w:footnote>
  <w:footnote w:id="4">
    <w:p w14:paraId="53055717" w14:textId="68E4FC0A" w:rsidR="00B73611" w:rsidRDefault="00B73611" w:rsidP="00B73611">
      <w:pPr>
        <w:pStyle w:val="Tekstfusnote"/>
        <w:jc w:val="both"/>
      </w:pPr>
      <w:r w:rsidRPr="0029118B">
        <w:rPr>
          <w:rStyle w:val="Referencafusnote"/>
          <w:sz w:val="16"/>
        </w:rPr>
        <w:footnoteRef/>
      </w:r>
      <w:r w:rsidRPr="0029118B">
        <w:rPr>
          <w:sz w:val="16"/>
        </w:rPr>
        <w:t xml:space="preserve"> </w:t>
      </w:r>
      <w:r>
        <w:rPr>
          <w:sz w:val="16"/>
          <w:szCs w:val="16"/>
        </w:rPr>
        <w:t>P</w:t>
      </w:r>
      <w:r w:rsidRPr="000864CA">
        <w:rPr>
          <w:sz w:val="16"/>
          <w:szCs w:val="16"/>
        </w:rPr>
        <w:t xml:space="preserve">rofesionalni propust </w:t>
      </w:r>
      <w:r>
        <w:rPr>
          <w:sz w:val="16"/>
          <w:szCs w:val="16"/>
        </w:rPr>
        <w:t>pred</w:t>
      </w:r>
      <w:r w:rsidR="009E0B34">
        <w:rPr>
          <w:sz w:val="16"/>
          <w:szCs w:val="16"/>
        </w:rPr>
        <w:t>s</w:t>
      </w:r>
      <w:r>
        <w:rPr>
          <w:sz w:val="16"/>
          <w:szCs w:val="16"/>
        </w:rPr>
        <w:t>tavlja postupanje</w:t>
      </w:r>
      <w:r w:rsidRPr="000864CA">
        <w:rPr>
          <w:sz w:val="16"/>
          <w:szCs w:val="16"/>
        </w:rPr>
        <w:t xml:space="preserv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r>
        <w:rPr>
          <w:sz w:val="16"/>
          <w:szCs w:val="16"/>
        </w:rPr>
        <w:t>.</w:t>
      </w:r>
    </w:p>
  </w:footnote>
  <w:footnote w:id="5">
    <w:p w14:paraId="6378090F" w14:textId="547F3008" w:rsidR="002C778C" w:rsidRPr="00656D3E" w:rsidRDefault="00B91769" w:rsidP="00656D3E">
      <w:pPr>
        <w:tabs>
          <w:tab w:val="left" w:pos="820"/>
        </w:tabs>
        <w:spacing w:after="0" w:line="240" w:lineRule="auto"/>
        <w:ind w:right="79"/>
        <w:jc w:val="both"/>
        <w:rPr>
          <w:rStyle w:val="Referencafusnote"/>
          <w:rFonts w:ascii="Times New Roman" w:hAnsi="Times New Roman"/>
        </w:rPr>
      </w:pPr>
      <w:r w:rsidRPr="0029118B">
        <w:rPr>
          <w:rStyle w:val="Referencafusnote"/>
          <w:rFonts w:ascii="Times New Roman" w:hAnsi="Times New Roman"/>
          <w:sz w:val="16"/>
          <w:szCs w:val="16"/>
        </w:rPr>
        <w:footnoteRef/>
      </w:r>
      <w:r w:rsidRPr="0029118B">
        <w:rPr>
          <w:rStyle w:val="Referencafusnote"/>
          <w:rFonts w:ascii="Times New Roman" w:hAnsi="Times New Roman"/>
          <w:sz w:val="16"/>
          <w:szCs w:val="16"/>
        </w:rPr>
        <w:t xml:space="preserve"> </w:t>
      </w:r>
      <w:r w:rsidRPr="00342013">
        <w:rPr>
          <w:rFonts w:ascii="Times New Roman" w:hAnsi="Times New Roman" w:cs="Times New Roman"/>
          <w:sz w:val="16"/>
          <w:szCs w:val="16"/>
        </w:rPr>
        <w:t xml:space="preserve">Prema definiciji </w:t>
      </w:r>
      <w:r w:rsidR="008164F1" w:rsidRPr="00342013">
        <w:rPr>
          <w:rFonts w:ascii="Times New Roman" w:hAnsi="Times New Roman" w:cs="Times New Roman"/>
          <w:sz w:val="16"/>
          <w:szCs w:val="16"/>
        </w:rPr>
        <w:t>iz članka 2. točke 10. Uredbe (EU) br. 1303/2013 korisnik znači javno ili privatno tijelo ili fizička osoba koji su odgovorni za pokretanje operacija ili za pokretanje i provedbu operacija, i: (a) u kontekstu državne potpore, tijelo koje prima potporu; osim ako je potpora za pojedino poduzeće manja od 200 000 EUR, u kojim slučajevima dotična država članica može odlučiti da je korisnik tijelo koje dodjeljuje potporu, ne dovodeći u pitanje uredbe</w:t>
      </w:r>
      <w:r w:rsidR="002C778C" w:rsidRPr="00342013">
        <w:rPr>
          <w:rFonts w:ascii="Times New Roman" w:hAnsi="Times New Roman" w:cs="Times New Roman"/>
          <w:sz w:val="16"/>
          <w:szCs w:val="16"/>
        </w:rPr>
        <w:t xml:space="preserve"> Komisije (EU) br. 1407/2013, (EU) br. 1408/2013) i (EU) br. 717/2014</w:t>
      </w:r>
      <w:r w:rsidR="008164F1" w:rsidRPr="00342013">
        <w:rPr>
          <w:rFonts w:ascii="Times New Roman" w:hAnsi="Times New Roman" w:cs="Times New Roman"/>
          <w:sz w:val="16"/>
          <w:szCs w:val="16"/>
        </w:rPr>
        <w:t>; i (b) u kontekstu financijskih instrumenata iz glave IV. dijela drugog ove Uredbe, tijelo koje provodi financijski instrument ili fond fondova, ovisno o slučaju odnosno, uključuje</w:t>
      </w:r>
      <w:r w:rsidRPr="00342013">
        <w:rPr>
          <w:rFonts w:ascii="Times New Roman" w:hAnsi="Times New Roman" w:cs="Times New Roman"/>
          <w:sz w:val="16"/>
          <w:szCs w:val="16"/>
        </w:rPr>
        <w:t xml:space="preserve"> osobe privatnog prava registrirane za obavljanje gospodarske djelatnosti i subjekte malog gospodarstva kako su definirani u članku 1. Priloga Preporuci Europske komisije 2003/361/EZ, koja je izravno odgovorna za pokretanje, upravljanje, provedbu i ostvarenje rezultata projekta. Korisnik provodi projekt samostalno ili u suradnji s jednim ili više partnera. U kontekstu shema državnih potpora, Korisnik je tijelo koje prima pomoć odnosno svaka pravna i fizička osoba koja, obavljajući gospodarsku djelatnost, sudjeluje u prometu roba i usluga, a prima državnu potporu/potporu male vrijednosti, bez obzira na njezin oblik i namjenu.</w:t>
      </w:r>
    </w:p>
  </w:footnote>
  <w:footnote w:id="6">
    <w:p w14:paraId="1611A441" w14:textId="0F4970A5" w:rsidR="00037D4D" w:rsidRPr="00785B46" w:rsidRDefault="00037D4D">
      <w:pPr>
        <w:pStyle w:val="Tekstfusnote"/>
        <w:rPr>
          <w:rFonts w:eastAsiaTheme="minorEastAsia"/>
          <w:noProof w:val="0"/>
          <w:sz w:val="16"/>
          <w:szCs w:val="16"/>
          <w:lang w:eastAsia="hr-HR"/>
        </w:rPr>
      </w:pPr>
      <w:r>
        <w:rPr>
          <w:rStyle w:val="Referencafusnote"/>
        </w:rPr>
        <w:footnoteRef/>
      </w:r>
      <w:r>
        <w:t xml:space="preserve"> </w:t>
      </w:r>
      <w:r w:rsidRPr="00785B46">
        <w:rPr>
          <w:rFonts w:eastAsiaTheme="minorEastAsia"/>
          <w:noProof w:val="0"/>
          <w:sz w:val="16"/>
          <w:szCs w:val="16"/>
          <w:lang w:eastAsia="hr-HR"/>
        </w:rPr>
        <w:t>Precrtati ukoliko prijavitelj nema poslovni nastan u RH</w:t>
      </w:r>
      <w:r w:rsidR="0029118B">
        <w:rPr>
          <w:rFonts w:eastAsiaTheme="minorEastAsia"/>
          <w:noProof w:val="0"/>
          <w:sz w:val="16"/>
          <w:szCs w:val="16"/>
          <w:lang w:eastAsia="hr-HR"/>
        </w:rPr>
        <w:t>.</w:t>
      </w:r>
    </w:p>
  </w:footnote>
  <w:footnote w:id="7">
    <w:p w14:paraId="57044C4D" w14:textId="7B89F030" w:rsidR="00037D4D" w:rsidRPr="00785B46" w:rsidRDefault="00037D4D">
      <w:pPr>
        <w:pStyle w:val="Tekstfusnote"/>
        <w:rPr>
          <w:rFonts w:eastAsiaTheme="minorEastAsia"/>
          <w:noProof w:val="0"/>
          <w:sz w:val="16"/>
          <w:szCs w:val="16"/>
          <w:lang w:eastAsia="hr-HR"/>
        </w:rPr>
      </w:pPr>
      <w:r w:rsidRPr="00785B46">
        <w:rPr>
          <w:rFonts w:eastAsiaTheme="minorEastAsia"/>
          <w:noProof w:val="0"/>
          <w:sz w:val="16"/>
          <w:szCs w:val="16"/>
          <w:lang w:eastAsia="hr-HR"/>
        </w:rPr>
        <w:footnoteRef/>
      </w:r>
      <w:r w:rsidRPr="00785B46">
        <w:rPr>
          <w:rFonts w:eastAsiaTheme="minorEastAsia"/>
          <w:noProof w:val="0"/>
          <w:sz w:val="16"/>
          <w:szCs w:val="16"/>
          <w:lang w:eastAsia="hr-HR"/>
        </w:rPr>
        <w:t xml:space="preserve"> Precrtati ukoliko </w:t>
      </w:r>
      <w:r w:rsidR="00F06D70" w:rsidRPr="00785B46">
        <w:rPr>
          <w:rFonts w:eastAsiaTheme="minorEastAsia"/>
          <w:noProof w:val="0"/>
          <w:sz w:val="16"/>
          <w:szCs w:val="16"/>
          <w:lang w:eastAsia="hr-HR"/>
        </w:rPr>
        <w:t>prijavitelj</w:t>
      </w:r>
      <w:r w:rsidRPr="00785B46">
        <w:rPr>
          <w:rFonts w:eastAsiaTheme="minorEastAsia"/>
          <w:noProof w:val="0"/>
          <w:sz w:val="16"/>
          <w:szCs w:val="16"/>
          <w:lang w:eastAsia="hr-HR"/>
        </w:rPr>
        <w:t xml:space="preserve"> ima poslovni nastan u RH.</w:t>
      </w:r>
    </w:p>
  </w:footnote>
  <w:footnote w:id="8">
    <w:p w14:paraId="20CE5946" w14:textId="6BA835FA" w:rsidR="00342013" w:rsidRDefault="00342013" w:rsidP="00587CE9">
      <w:pPr>
        <w:tabs>
          <w:tab w:val="left" w:pos="820"/>
        </w:tabs>
        <w:spacing w:after="0" w:line="240" w:lineRule="auto"/>
        <w:ind w:right="79"/>
        <w:jc w:val="both"/>
      </w:pPr>
      <w:r w:rsidRPr="00785B46">
        <w:rPr>
          <w:sz w:val="16"/>
          <w:szCs w:val="16"/>
        </w:rPr>
        <w:footnoteRef/>
      </w:r>
      <w:r w:rsidRPr="00785B46">
        <w:rPr>
          <w:sz w:val="16"/>
          <w:szCs w:val="16"/>
        </w:rPr>
        <w:t xml:space="preserve"> </w:t>
      </w:r>
      <w:r w:rsidRPr="00342013">
        <w:rPr>
          <w:rFonts w:ascii="Times New Roman" w:hAnsi="Times New Roman" w:cs="Times New Roman"/>
          <w:sz w:val="16"/>
          <w:szCs w:val="16"/>
        </w:rPr>
        <w:t>Teško kršenje ugovora obuhvaća situacije: (a) ako je nadležno tijelo od Prijavitelja u svojstvu Korisnika za drugi projekt financiran kroz neki drugi postupak dodjele zatražilo povrat svih dodijeljenih sredstava; ili (b) ako je nadležno tijelo jednostranom odlukom raskinulo Ugovor o dodjeli bespovratnih sredstava. Dakle, kršenje ugovora u odnosu na kojega je zatražen povrat cjelokupnog iznosa dodijeljenih sredstava ili kršenje ugovora zbog kojega je nadležno tijelo SUK-a, u odnosu na bilo koji postupak dodjele bespovratnih sredstava iz bilo kojeg fonda EU, jednostrano raskinulo ugovor s korisnikom.</w:t>
      </w:r>
    </w:p>
  </w:footnote>
  <w:footnote w:id="9">
    <w:p w14:paraId="2743A1EE"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802AB2">
        <w:rPr>
          <w:rStyle w:val="Referencafusnote"/>
          <w:rFonts w:ascii="Times New Roman" w:hAnsi="Times New Roman"/>
          <w:sz w:val="16"/>
        </w:rPr>
        <w:footnoteRef/>
      </w:r>
      <w:r w:rsidRPr="00802AB2">
        <w:rPr>
          <w:rFonts w:ascii="Times New Roman" w:hAnsi="Times New Roman" w:cs="Times New Roman"/>
          <w:sz w:val="16"/>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68A7F695" w14:textId="77777777" w:rsidR="002C778C" w:rsidRDefault="002C778C">
      <w:pPr>
        <w:pStyle w:val="Tekstfusnote"/>
      </w:pPr>
    </w:p>
  </w:footnote>
  <w:footnote w:id="10">
    <w:p w14:paraId="07492948" w14:textId="5DE33F13" w:rsidR="00916CC2" w:rsidRPr="00FA067F" w:rsidRDefault="00916CC2">
      <w:pPr>
        <w:pStyle w:val="Tekstfusnote"/>
        <w:rPr>
          <w:rFonts w:eastAsiaTheme="minorEastAsia"/>
          <w:noProof w:val="0"/>
          <w:sz w:val="16"/>
          <w:szCs w:val="16"/>
          <w:lang w:eastAsia="hr-HR"/>
        </w:rPr>
      </w:pPr>
      <w:r w:rsidRPr="00FA067F">
        <w:rPr>
          <w:rFonts w:eastAsiaTheme="minorEastAsia"/>
          <w:noProof w:val="0"/>
          <w:sz w:val="16"/>
          <w:szCs w:val="16"/>
          <w:lang w:eastAsia="hr-HR"/>
        </w:rPr>
        <w:footnoteRef/>
      </w:r>
      <w:r w:rsidRPr="00FA067F">
        <w:rPr>
          <w:rFonts w:eastAsiaTheme="minorEastAsia"/>
          <w:noProof w:val="0"/>
          <w:sz w:val="16"/>
          <w:szCs w:val="16"/>
          <w:lang w:eastAsia="hr-HR"/>
        </w:rPr>
        <w:t xml:space="preserve"> Precrtati ukoliko prijavitelj ima poslovni nastan u RH.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2163" w14:textId="638E927C" w:rsidR="001651C4" w:rsidRPr="001651C4" w:rsidRDefault="001651C4">
    <w:pPr>
      <w:pStyle w:val="Zaglavlje"/>
      <w:rPr>
        <w:rFonts w:ascii="Times New Roman" w:hAnsi="Times New Roman" w:cs="Times New Roman"/>
        <w:sz w:val="24"/>
      </w:rPr>
    </w:pPr>
    <w:r w:rsidRPr="001651C4">
      <w:rPr>
        <w:rFonts w:ascii="Times New Roman" w:hAnsi="Times New Roman" w:cs="Times New Roman"/>
        <w:sz w:val="24"/>
        <w:highlight w:val="yellow"/>
      </w:rPr>
      <w:t>1.izmjena Poziva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386AA1"/>
    <w:multiLevelType w:val="hybridMultilevel"/>
    <w:tmpl w:val="8D22D9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6016F"/>
    <w:multiLevelType w:val="hybridMultilevel"/>
    <w:tmpl w:val="BA28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56D27B3"/>
    <w:multiLevelType w:val="hybridMultilevel"/>
    <w:tmpl w:val="DCE01F18"/>
    <w:lvl w:ilvl="0" w:tplc="04090011">
      <w:start w:val="1"/>
      <w:numFmt w:val="decimal"/>
      <w:lvlText w:val="%1)"/>
      <w:lvlJc w:val="left"/>
      <w:pPr>
        <w:ind w:left="643"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3D511A28"/>
    <w:multiLevelType w:val="hybridMultilevel"/>
    <w:tmpl w:val="56F43D7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3F223B0"/>
    <w:multiLevelType w:val="hybridMultilevel"/>
    <w:tmpl w:val="8EB2C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9A30CEB"/>
    <w:multiLevelType w:val="hybridMultilevel"/>
    <w:tmpl w:val="DCE01F18"/>
    <w:lvl w:ilvl="0" w:tplc="04090011">
      <w:start w:val="1"/>
      <w:numFmt w:val="decimal"/>
      <w:lvlText w:val="%1)"/>
      <w:lvlJc w:val="left"/>
      <w:pPr>
        <w:ind w:left="643"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6852977"/>
    <w:multiLevelType w:val="hybridMultilevel"/>
    <w:tmpl w:val="F1645012"/>
    <w:lvl w:ilvl="0" w:tplc="3BA4879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0"/>
  </w:num>
  <w:num w:numId="4">
    <w:abstractNumId w:val="0"/>
  </w:num>
  <w:num w:numId="5">
    <w:abstractNumId w:val="10"/>
  </w:num>
  <w:num w:numId="6">
    <w:abstractNumId w:val="19"/>
  </w:num>
  <w:num w:numId="7">
    <w:abstractNumId w:val="1"/>
  </w:num>
  <w:num w:numId="8">
    <w:abstractNumId w:val="9"/>
  </w:num>
  <w:num w:numId="9">
    <w:abstractNumId w:val="12"/>
  </w:num>
  <w:num w:numId="10">
    <w:abstractNumId w:val="7"/>
  </w:num>
  <w:num w:numId="11">
    <w:abstractNumId w:val="17"/>
  </w:num>
  <w:num w:numId="12">
    <w:abstractNumId w:val="8"/>
  </w:num>
  <w:num w:numId="13">
    <w:abstractNumId w:val="21"/>
  </w:num>
  <w:num w:numId="14">
    <w:abstractNumId w:val="28"/>
  </w:num>
  <w:num w:numId="15">
    <w:abstractNumId w:val="23"/>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6"/>
  </w:num>
  <w:num w:numId="21">
    <w:abstractNumId w:val="29"/>
  </w:num>
  <w:num w:numId="22">
    <w:abstractNumId w:val="11"/>
  </w:num>
  <w:num w:numId="23">
    <w:abstractNumId w:val="22"/>
  </w:num>
  <w:num w:numId="24">
    <w:abstractNumId w:val="6"/>
  </w:num>
  <w:num w:numId="25">
    <w:abstractNumId w:val="25"/>
  </w:num>
  <w:num w:numId="26">
    <w:abstractNumId w:val="26"/>
  </w:num>
  <w:num w:numId="27">
    <w:abstractNumId w:val="14"/>
  </w:num>
  <w:num w:numId="28">
    <w:abstractNumId w:val="3"/>
  </w:num>
  <w:num w:numId="29">
    <w:abstractNumId w:val="20"/>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F"/>
    <w:rsid w:val="000005D3"/>
    <w:rsid w:val="00001405"/>
    <w:rsid w:val="00001784"/>
    <w:rsid w:val="00003469"/>
    <w:rsid w:val="00014AC8"/>
    <w:rsid w:val="00016553"/>
    <w:rsid w:val="0001761C"/>
    <w:rsid w:val="000177EC"/>
    <w:rsid w:val="00017C97"/>
    <w:rsid w:val="00017D5F"/>
    <w:rsid w:val="000216EC"/>
    <w:rsid w:val="000254D9"/>
    <w:rsid w:val="00033310"/>
    <w:rsid w:val="00033A6F"/>
    <w:rsid w:val="00034ED5"/>
    <w:rsid w:val="000362C4"/>
    <w:rsid w:val="00037D4D"/>
    <w:rsid w:val="00041138"/>
    <w:rsid w:val="00041744"/>
    <w:rsid w:val="000427C8"/>
    <w:rsid w:val="00045CA6"/>
    <w:rsid w:val="00047B55"/>
    <w:rsid w:val="00052A1D"/>
    <w:rsid w:val="000539B0"/>
    <w:rsid w:val="00055BCE"/>
    <w:rsid w:val="0005723E"/>
    <w:rsid w:val="000626AB"/>
    <w:rsid w:val="0006498B"/>
    <w:rsid w:val="00067796"/>
    <w:rsid w:val="000772D3"/>
    <w:rsid w:val="000825DB"/>
    <w:rsid w:val="00082E3A"/>
    <w:rsid w:val="0008377A"/>
    <w:rsid w:val="00085C7F"/>
    <w:rsid w:val="000917AF"/>
    <w:rsid w:val="000924DE"/>
    <w:rsid w:val="00096401"/>
    <w:rsid w:val="00097826"/>
    <w:rsid w:val="000A0258"/>
    <w:rsid w:val="000B10AD"/>
    <w:rsid w:val="000B2FE3"/>
    <w:rsid w:val="000B30B4"/>
    <w:rsid w:val="000C46DD"/>
    <w:rsid w:val="000C65B2"/>
    <w:rsid w:val="000C724A"/>
    <w:rsid w:val="000D0E3E"/>
    <w:rsid w:val="000D620D"/>
    <w:rsid w:val="000D665E"/>
    <w:rsid w:val="000D76C2"/>
    <w:rsid w:val="000E0A7C"/>
    <w:rsid w:val="000E2C0C"/>
    <w:rsid w:val="000E2CCA"/>
    <w:rsid w:val="000F293C"/>
    <w:rsid w:val="0010255E"/>
    <w:rsid w:val="0010637D"/>
    <w:rsid w:val="00111342"/>
    <w:rsid w:val="00112644"/>
    <w:rsid w:val="001148FE"/>
    <w:rsid w:val="00115FF7"/>
    <w:rsid w:val="00117D22"/>
    <w:rsid w:val="00121122"/>
    <w:rsid w:val="00131E46"/>
    <w:rsid w:val="00133613"/>
    <w:rsid w:val="00134489"/>
    <w:rsid w:val="00136062"/>
    <w:rsid w:val="00137E01"/>
    <w:rsid w:val="00141677"/>
    <w:rsid w:val="00142EEA"/>
    <w:rsid w:val="001434E2"/>
    <w:rsid w:val="0014361B"/>
    <w:rsid w:val="00144B48"/>
    <w:rsid w:val="0014602E"/>
    <w:rsid w:val="00152493"/>
    <w:rsid w:val="00160BF8"/>
    <w:rsid w:val="001651C4"/>
    <w:rsid w:val="00166250"/>
    <w:rsid w:val="001677AC"/>
    <w:rsid w:val="001700A1"/>
    <w:rsid w:val="00175774"/>
    <w:rsid w:val="0017692C"/>
    <w:rsid w:val="001772A7"/>
    <w:rsid w:val="00182930"/>
    <w:rsid w:val="00183094"/>
    <w:rsid w:val="00190ABE"/>
    <w:rsid w:val="00190B14"/>
    <w:rsid w:val="00191F83"/>
    <w:rsid w:val="00193C41"/>
    <w:rsid w:val="00197C5F"/>
    <w:rsid w:val="001A657E"/>
    <w:rsid w:val="001B100D"/>
    <w:rsid w:val="001B28B2"/>
    <w:rsid w:val="001B2A57"/>
    <w:rsid w:val="001B564C"/>
    <w:rsid w:val="001B5A1C"/>
    <w:rsid w:val="001B6D03"/>
    <w:rsid w:val="001C03C7"/>
    <w:rsid w:val="001C0435"/>
    <w:rsid w:val="001C08F7"/>
    <w:rsid w:val="001C3882"/>
    <w:rsid w:val="001D351E"/>
    <w:rsid w:val="001D537C"/>
    <w:rsid w:val="001E068D"/>
    <w:rsid w:val="001E2514"/>
    <w:rsid w:val="001E28A0"/>
    <w:rsid w:val="001E6DD8"/>
    <w:rsid w:val="001E75BB"/>
    <w:rsid w:val="001E7AD5"/>
    <w:rsid w:val="001F0547"/>
    <w:rsid w:val="001F22EA"/>
    <w:rsid w:val="001F2E5D"/>
    <w:rsid w:val="00201472"/>
    <w:rsid w:val="00213A48"/>
    <w:rsid w:val="00214B70"/>
    <w:rsid w:val="00216D71"/>
    <w:rsid w:val="002204CD"/>
    <w:rsid w:val="0022614D"/>
    <w:rsid w:val="00233013"/>
    <w:rsid w:val="00237008"/>
    <w:rsid w:val="00240A6F"/>
    <w:rsid w:val="00240C86"/>
    <w:rsid w:val="00247424"/>
    <w:rsid w:val="00251338"/>
    <w:rsid w:val="00253052"/>
    <w:rsid w:val="002534C2"/>
    <w:rsid w:val="00257867"/>
    <w:rsid w:val="00265D6F"/>
    <w:rsid w:val="00266026"/>
    <w:rsid w:val="002727E8"/>
    <w:rsid w:val="0027773D"/>
    <w:rsid w:val="00281819"/>
    <w:rsid w:val="00283EB3"/>
    <w:rsid w:val="00287B12"/>
    <w:rsid w:val="00287D34"/>
    <w:rsid w:val="0029118B"/>
    <w:rsid w:val="00292F46"/>
    <w:rsid w:val="002944BF"/>
    <w:rsid w:val="0029540D"/>
    <w:rsid w:val="00295771"/>
    <w:rsid w:val="002B2376"/>
    <w:rsid w:val="002B47FD"/>
    <w:rsid w:val="002B4A96"/>
    <w:rsid w:val="002B5EBB"/>
    <w:rsid w:val="002C0DF7"/>
    <w:rsid w:val="002C0F83"/>
    <w:rsid w:val="002C17C1"/>
    <w:rsid w:val="002C43F3"/>
    <w:rsid w:val="002C72C3"/>
    <w:rsid w:val="002C778C"/>
    <w:rsid w:val="002C7DAE"/>
    <w:rsid w:val="002D0791"/>
    <w:rsid w:val="002D1681"/>
    <w:rsid w:val="002D41D6"/>
    <w:rsid w:val="002D5432"/>
    <w:rsid w:val="002D7877"/>
    <w:rsid w:val="002E32C7"/>
    <w:rsid w:val="002E3C83"/>
    <w:rsid w:val="002E490D"/>
    <w:rsid w:val="002E5202"/>
    <w:rsid w:val="002F3AB9"/>
    <w:rsid w:val="002F58B3"/>
    <w:rsid w:val="002F7E8B"/>
    <w:rsid w:val="00304567"/>
    <w:rsid w:val="003103D1"/>
    <w:rsid w:val="00313D5A"/>
    <w:rsid w:val="00313DDA"/>
    <w:rsid w:val="0032044D"/>
    <w:rsid w:val="003225ED"/>
    <w:rsid w:val="00323923"/>
    <w:rsid w:val="00325AD4"/>
    <w:rsid w:val="00330D00"/>
    <w:rsid w:val="00330FC9"/>
    <w:rsid w:val="003327B9"/>
    <w:rsid w:val="0033293B"/>
    <w:rsid w:val="00332F52"/>
    <w:rsid w:val="0033643A"/>
    <w:rsid w:val="00336938"/>
    <w:rsid w:val="00342013"/>
    <w:rsid w:val="00344193"/>
    <w:rsid w:val="00345139"/>
    <w:rsid w:val="0034536A"/>
    <w:rsid w:val="00345BC4"/>
    <w:rsid w:val="00352104"/>
    <w:rsid w:val="0035234D"/>
    <w:rsid w:val="003525E9"/>
    <w:rsid w:val="003566CF"/>
    <w:rsid w:val="00363AA5"/>
    <w:rsid w:val="00367543"/>
    <w:rsid w:val="00370323"/>
    <w:rsid w:val="00374569"/>
    <w:rsid w:val="00376552"/>
    <w:rsid w:val="00376A82"/>
    <w:rsid w:val="00383930"/>
    <w:rsid w:val="003869A6"/>
    <w:rsid w:val="00391575"/>
    <w:rsid w:val="003916D0"/>
    <w:rsid w:val="003948C9"/>
    <w:rsid w:val="00395321"/>
    <w:rsid w:val="00397B75"/>
    <w:rsid w:val="003A11C9"/>
    <w:rsid w:val="003A4962"/>
    <w:rsid w:val="003B7E39"/>
    <w:rsid w:val="003C1962"/>
    <w:rsid w:val="003C60CF"/>
    <w:rsid w:val="003C767F"/>
    <w:rsid w:val="003C7D61"/>
    <w:rsid w:val="003D0F8F"/>
    <w:rsid w:val="003E3836"/>
    <w:rsid w:val="003E3D3A"/>
    <w:rsid w:val="003E68DC"/>
    <w:rsid w:val="003F1477"/>
    <w:rsid w:val="003F2C82"/>
    <w:rsid w:val="003F5548"/>
    <w:rsid w:val="00400A52"/>
    <w:rsid w:val="004202F7"/>
    <w:rsid w:val="0042443C"/>
    <w:rsid w:val="004247C4"/>
    <w:rsid w:val="00426383"/>
    <w:rsid w:val="004263FE"/>
    <w:rsid w:val="00431301"/>
    <w:rsid w:val="004408B6"/>
    <w:rsid w:val="004412D0"/>
    <w:rsid w:val="004417F5"/>
    <w:rsid w:val="00444504"/>
    <w:rsid w:val="00446F81"/>
    <w:rsid w:val="004509A8"/>
    <w:rsid w:val="00451F28"/>
    <w:rsid w:val="004539C3"/>
    <w:rsid w:val="00455622"/>
    <w:rsid w:val="00460789"/>
    <w:rsid w:val="00463132"/>
    <w:rsid w:val="00464415"/>
    <w:rsid w:val="00466808"/>
    <w:rsid w:val="0047057A"/>
    <w:rsid w:val="004718FC"/>
    <w:rsid w:val="00476104"/>
    <w:rsid w:val="00476400"/>
    <w:rsid w:val="00481700"/>
    <w:rsid w:val="004839DC"/>
    <w:rsid w:val="004868E9"/>
    <w:rsid w:val="00487412"/>
    <w:rsid w:val="004A2899"/>
    <w:rsid w:val="004A4940"/>
    <w:rsid w:val="004A5102"/>
    <w:rsid w:val="004B3184"/>
    <w:rsid w:val="004B3A61"/>
    <w:rsid w:val="004B4034"/>
    <w:rsid w:val="004C1DF3"/>
    <w:rsid w:val="004C47F7"/>
    <w:rsid w:val="004D1C93"/>
    <w:rsid w:val="004D269B"/>
    <w:rsid w:val="004D44CD"/>
    <w:rsid w:val="004D47FF"/>
    <w:rsid w:val="004D7CAB"/>
    <w:rsid w:val="004E2371"/>
    <w:rsid w:val="004E7E4A"/>
    <w:rsid w:val="004F00B8"/>
    <w:rsid w:val="004F1EE4"/>
    <w:rsid w:val="004F5B7B"/>
    <w:rsid w:val="004F677A"/>
    <w:rsid w:val="005029D5"/>
    <w:rsid w:val="00506288"/>
    <w:rsid w:val="005066A0"/>
    <w:rsid w:val="005107F6"/>
    <w:rsid w:val="00510B5D"/>
    <w:rsid w:val="005157BC"/>
    <w:rsid w:val="005176D5"/>
    <w:rsid w:val="00520156"/>
    <w:rsid w:val="00523DE8"/>
    <w:rsid w:val="005400B8"/>
    <w:rsid w:val="005427A9"/>
    <w:rsid w:val="00544299"/>
    <w:rsid w:val="00544B37"/>
    <w:rsid w:val="005458AE"/>
    <w:rsid w:val="00551A73"/>
    <w:rsid w:val="00556EEB"/>
    <w:rsid w:val="00557335"/>
    <w:rsid w:val="00557B9D"/>
    <w:rsid w:val="00557E86"/>
    <w:rsid w:val="00560CDF"/>
    <w:rsid w:val="00564147"/>
    <w:rsid w:val="005646FC"/>
    <w:rsid w:val="00567C3F"/>
    <w:rsid w:val="00571BDD"/>
    <w:rsid w:val="00575256"/>
    <w:rsid w:val="00577E52"/>
    <w:rsid w:val="005810AE"/>
    <w:rsid w:val="005843BD"/>
    <w:rsid w:val="00585115"/>
    <w:rsid w:val="00585ED0"/>
    <w:rsid w:val="00587CE9"/>
    <w:rsid w:val="00591ABF"/>
    <w:rsid w:val="00592E3E"/>
    <w:rsid w:val="00596935"/>
    <w:rsid w:val="00597556"/>
    <w:rsid w:val="005A349F"/>
    <w:rsid w:val="005A47E9"/>
    <w:rsid w:val="005A5F0C"/>
    <w:rsid w:val="005C2A98"/>
    <w:rsid w:val="005D55D0"/>
    <w:rsid w:val="005E0DBC"/>
    <w:rsid w:val="005F09AC"/>
    <w:rsid w:val="005F42BA"/>
    <w:rsid w:val="00601DE6"/>
    <w:rsid w:val="00605222"/>
    <w:rsid w:val="00610470"/>
    <w:rsid w:val="006112B5"/>
    <w:rsid w:val="006146DA"/>
    <w:rsid w:val="00626580"/>
    <w:rsid w:val="00630528"/>
    <w:rsid w:val="00641B94"/>
    <w:rsid w:val="00646055"/>
    <w:rsid w:val="0064609E"/>
    <w:rsid w:val="00650376"/>
    <w:rsid w:val="00656D3E"/>
    <w:rsid w:val="0066002C"/>
    <w:rsid w:val="00666573"/>
    <w:rsid w:val="00671D71"/>
    <w:rsid w:val="006754F1"/>
    <w:rsid w:val="00675B8A"/>
    <w:rsid w:val="006817F2"/>
    <w:rsid w:val="00683AE5"/>
    <w:rsid w:val="00687557"/>
    <w:rsid w:val="006975D5"/>
    <w:rsid w:val="006A347A"/>
    <w:rsid w:val="006A3858"/>
    <w:rsid w:val="006A43CF"/>
    <w:rsid w:val="006A567E"/>
    <w:rsid w:val="006B0E57"/>
    <w:rsid w:val="006B0E7A"/>
    <w:rsid w:val="006B3A00"/>
    <w:rsid w:val="006B6F8D"/>
    <w:rsid w:val="006B7008"/>
    <w:rsid w:val="006C2845"/>
    <w:rsid w:val="006D0974"/>
    <w:rsid w:val="006D550E"/>
    <w:rsid w:val="006D68F8"/>
    <w:rsid w:val="006E0DC7"/>
    <w:rsid w:val="006E1B48"/>
    <w:rsid w:val="006E7EAB"/>
    <w:rsid w:val="006F2DF5"/>
    <w:rsid w:val="006F4746"/>
    <w:rsid w:val="006F6B03"/>
    <w:rsid w:val="007019D9"/>
    <w:rsid w:val="00701B73"/>
    <w:rsid w:val="0070722A"/>
    <w:rsid w:val="0071385D"/>
    <w:rsid w:val="00722776"/>
    <w:rsid w:val="007228EF"/>
    <w:rsid w:val="00725482"/>
    <w:rsid w:val="0072778E"/>
    <w:rsid w:val="00730945"/>
    <w:rsid w:val="00740184"/>
    <w:rsid w:val="00743A95"/>
    <w:rsid w:val="00750CC7"/>
    <w:rsid w:val="00756337"/>
    <w:rsid w:val="007623D7"/>
    <w:rsid w:val="0076564B"/>
    <w:rsid w:val="0077216A"/>
    <w:rsid w:val="00773698"/>
    <w:rsid w:val="00773EB9"/>
    <w:rsid w:val="0077692F"/>
    <w:rsid w:val="00782F1C"/>
    <w:rsid w:val="00785B46"/>
    <w:rsid w:val="00793E97"/>
    <w:rsid w:val="007947FB"/>
    <w:rsid w:val="00796FA0"/>
    <w:rsid w:val="007A10F6"/>
    <w:rsid w:val="007A2544"/>
    <w:rsid w:val="007A51C9"/>
    <w:rsid w:val="007A5676"/>
    <w:rsid w:val="007A7574"/>
    <w:rsid w:val="007A786F"/>
    <w:rsid w:val="007B040E"/>
    <w:rsid w:val="007B0992"/>
    <w:rsid w:val="007B2B17"/>
    <w:rsid w:val="007B2E91"/>
    <w:rsid w:val="007B5504"/>
    <w:rsid w:val="007B7CB5"/>
    <w:rsid w:val="007C3AD9"/>
    <w:rsid w:val="007C7BC6"/>
    <w:rsid w:val="007D5748"/>
    <w:rsid w:val="007D61C0"/>
    <w:rsid w:val="007D7776"/>
    <w:rsid w:val="007E111D"/>
    <w:rsid w:val="007E1638"/>
    <w:rsid w:val="007E1F7F"/>
    <w:rsid w:val="007E29CF"/>
    <w:rsid w:val="007E49D7"/>
    <w:rsid w:val="007E504A"/>
    <w:rsid w:val="007E6D42"/>
    <w:rsid w:val="007E7D12"/>
    <w:rsid w:val="007F0FFD"/>
    <w:rsid w:val="007F269B"/>
    <w:rsid w:val="007F30F9"/>
    <w:rsid w:val="007F4A6D"/>
    <w:rsid w:val="007F4FE7"/>
    <w:rsid w:val="008009FD"/>
    <w:rsid w:val="00802AB2"/>
    <w:rsid w:val="0081038B"/>
    <w:rsid w:val="00811C6D"/>
    <w:rsid w:val="00815D76"/>
    <w:rsid w:val="008164F1"/>
    <w:rsid w:val="00816527"/>
    <w:rsid w:val="00817C7E"/>
    <w:rsid w:val="00823BAB"/>
    <w:rsid w:val="00830E77"/>
    <w:rsid w:val="0083290B"/>
    <w:rsid w:val="00832BB7"/>
    <w:rsid w:val="008373F7"/>
    <w:rsid w:val="00840C3E"/>
    <w:rsid w:val="008445DA"/>
    <w:rsid w:val="00845F0C"/>
    <w:rsid w:val="0085137E"/>
    <w:rsid w:val="00851932"/>
    <w:rsid w:val="0085693D"/>
    <w:rsid w:val="00863ECD"/>
    <w:rsid w:val="00865D3D"/>
    <w:rsid w:val="00866F03"/>
    <w:rsid w:val="00871C09"/>
    <w:rsid w:val="00874CF0"/>
    <w:rsid w:val="00875242"/>
    <w:rsid w:val="008778CF"/>
    <w:rsid w:val="008924FD"/>
    <w:rsid w:val="00894854"/>
    <w:rsid w:val="008959D0"/>
    <w:rsid w:val="008A0B2A"/>
    <w:rsid w:val="008A2C14"/>
    <w:rsid w:val="008A4370"/>
    <w:rsid w:val="008A45BD"/>
    <w:rsid w:val="008B42E0"/>
    <w:rsid w:val="008B4461"/>
    <w:rsid w:val="008C1F2D"/>
    <w:rsid w:val="008C3939"/>
    <w:rsid w:val="008C3B11"/>
    <w:rsid w:val="008C72A9"/>
    <w:rsid w:val="008D421D"/>
    <w:rsid w:val="008D52FB"/>
    <w:rsid w:val="008D71CB"/>
    <w:rsid w:val="0090490B"/>
    <w:rsid w:val="009116EF"/>
    <w:rsid w:val="0091179C"/>
    <w:rsid w:val="00913FA6"/>
    <w:rsid w:val="00916CC2"/>
    <w:rsid w:val="00917D33"/>
    <w:rsid w:val="00920F77"/>
    <w:rsid w:val="009214A9"/>
    <w:rsid w:val="00923240"/>
    <w:rsid w:val="00923339"/>
    <w:rsid w:val="00924668"/>
    <w:rsid w:val="009248FD"/>
    <w:rsid w:val="00924947"/>
    <w:rsid w:val="00925265"/>
    <w:rsid w:val="00926BD3"/>
    <w:rsid w:val="009353FC"/>
    <w:rsid w:val="00941654"/>
    <w:rsid w:val="009429ED"/>
    <w:rsid w:val="00947072"/>
    <w:rsid w:val="009534DC"/>
    <w:rsid w:val="00954908"/>
    <w:rsid w:val="00957412"/>
    <w:rsid w:val="0096014C"/>
    <w:rsid w:val="00964666"/>
    <w:rsid w:val="00965A30"/>
    <w:rsid w:val="00966853"/>
    <w:rsid w:val="00967536"/>
    <w:rsid w:val="009721EC"/>
    <w:rsid w:val="00973005"/>
    <w:rsid w:val="00973901"/>
    <w:rsid w:val="0098132E"/>
    <w:rsid w:val="00987482"/>
    <w:rsid w:val="00990750"/>
    <w:rsid w:val="00991718"/>
    <w:rsid w:val="009944FB"/>
    <w:rsid w:val="00994FDE"/>
    <w:rsid w:val="00997E28"/>
    <w:rsid w:val="009A2449"/>
    <w:rsid w:val="009A6771"/>
    <w:rsid w:val="009B3479"/>
    <w:rsid w:val="009B5A11"/>
    <w:rsid w:val="009C1DEC"/>
    <w:rsid w:val="009C31AF"/>
    <w:rsid w:val="009C5733"/>
    <w:rsid w:val="009C79FF"/>
    <w:rsid w:val="009C7E41"/>
    <w:rsid w:val="009D0A46"/>
    <w:rsid w:val="009D52A2"/>
    <w:rsid w:val="009E0B34"/>
    <w:rsid w:val="009E29E2"/>
    <w:rsid w:val="009E4044"/>
    <w:rsid w:val="009E68AE"/>
    <w:rsid w:val="009F004E"/>
    <w:rsid w:val="009F0772"/>
    <w:rsid w:val="009F4D4A"/>
    <w:rsid w:val="009F7EF9"/>
    <w:rsid w:val="00A050C3"/>
    <w:rsid w:val="00A07387"/>
    <w:rsid w:val="00A07DEA"/>
    <w:rsid w:val="00A10C02"/>
    <w:rsid w:val="00A112ED"/>
    <w:rsid w:val="00A13176"/>
    <w:rsid w:val="00A13ADD"/>
    <w:rsid w:val="00A17448"/>
    <w:rsid w:val="00A25DFA"/>
    <w:rsid w:val="00A2679B"/>
    <w:rsid w:val="00A2784C"/>
    <w:rsid w:val="00A31144"/>
    <w:rsid w:val="00A3257E"/>
    <w:rsid w:val="00A3383B"/>
    <w:rsid w:val="00A346B2"/>
    <w:rsid w:val="00A3557E"/>
    <w:rsid w:val="00A36323"/>
    <w:rsid w:val="00A40485"/>
    <w:rsid w:val="00A4261E"/>
    <w:rsid w:val="00A434A4"/>
    <w:rsid w:val="00A4386E"/>
    <w:rsid w:val="00A50085"/>
    <w:rsid w:val="00A52B0F"/>
    <w:rsid w:val="00A55030"/>
    <w:rsid w:val="00A55108"/>
    <w:rsid w:val="00A55228"/>
    <w:rsid w:val="00A56B4C"/>
    <w:rsid w:val="00A715DE"/>
    <w:rsid w:val="00A736C6"/>
    <w:rsid w:val="00A736F1"/>
    <w:rsid w:val="00A76609"/>
    <w:rsid w:val="00A771E3"/>
    <w:rsid w:val="00A805AD"/>
    <w:rsid w:val="00A82258"/>
    <w:rsid w:val="00A82740"/>
    <w:rsid w:val="00A87A19"/>
    <w:rsid w:val="00A87E71"/>
    <w:rsid w:val="00A96C1B"/>
    <w:rsid w:val="00A970A0"/>
    <w:rsid w:val="00AA42A4"/>
    <w:rsid w:val="00AB3E3E"/>
    <w:rsid w:val="00AB43AC"/>
    <w:rsid w:val="00AB45E9"/>
    <w:rsid w:val="00AC41FF"/>
    <w:rsid w:val="00AC4F51"/>
    <w:rsid w:val="00AC72A8"/>
    <w:rsid w:val="00AD0487"/>
    <w:rsid w:val="00AD3CB6"/>
    <w:rsid w:val="00AD5110"/>
    <w:rsid w:val="00AE09F8"/>
    <w:rsid w:val="00AE5651"/>
    <w:rsid w:val="00AE68AF"/>
    <w:rsid w:val="00AF02FB"/>
    <w:rsid w:val="00AF2339"/>
    <w:rsid w:val="00AF278D"/>
    <w:rsid w:val="00AF7FB1"/>
    <w:rsid w:val="00B00DFA"/>
    <w:rsid w:val="00B03C92"/>
    <w:rsid w:val="00B03FEC"/>
    <w:rsid w:val="00B04B60"/>
    <w:rsid w:val="00B0667E"/>
    <w:rsid w:val="00B066D1"/>
    <w:rsid w:val="00B070C8"/>
    <w:rsid w:val="00B12B88"/>
    <w:rsid w:val="00B166C7"/>
    <w:rsid w:val="00B20215"/>
    <w:rsid w:val="00B208D5"/>
    <w:rsid w:val="00B20D90"/>
    <w:rsid w:val="00B21931"/>
    <w:rsid w:val="00B25891"/>
    <w:rsid w:val="00B26E5A"/>
    <w:rsid w:val="00B30414"/>
    <w:rsid w:val="00B341D0"/>
    <w:rsid w:val="00B349B7"/>
    <w:rsid w:val="00B34EA4"/>
    <w:rsid w:val="00B418D5"/>
    <w:rsid w:val="00B44F01"/>
    <w:rsid w:val="00B455FD"/>
    <w:rsid w:val="00B53360"/>
    <w:rsid w:val="00B5365A"/>
    <w:rsid w:val="00B537EF"/>
    <w:rsid w:val="00B53B41"/>
    <w:rsid w:val="00B53B43"/>
    <w:rsid w:val="00B62BD8"/>
    <w:rsid w:val="00B65F5E"/>
    <w:rsid w:val="00B7200F"/>
    <w:rsid w:val="00B7249B"/>
    <w:rsid w:val="00B728B8"/>
    <w:rsid w:val="00B728C7"/>
    <w:rsid w:val="00B72956"/>
    <w:rsid w:val="00B73611"/>
    <w:rsid w:val="00B77DF4"/>
    <w:rsid w:val="00B91769"/>
    <w:rsid w:val="00B96281"/>
    <w:rsid w:val="00BA120D"/>
    <w:rsid w:val="00BA3E9E"/>
    <w:rsid w:val="00BA4BD5"/>
    <w:rsid w:val="00BC30A8"/>
    <w:rsid w:val="00BC65DF"/>
    <w:rsid w:val="00BD0C09"/>
    <w:rsid w:val="00BD1A56"/>
    <w:rsid w:val="00BD70B3"/>
    <w:rsid w:val="00BD7558"/>
    <w:rsid w:val="00BE347C"/>
    <w:rsid w:val="00BE718F"/>
    <w:rsid w:val="00BE78D0"/>
    <w:rsid w:val="00BF205B"/>
    <w:rsid w:val="00BF3218"/>
    <w:rsid w:val="00BF4B68"/>
    <w:rsid w:val="00BF57B0"/>
    <w:rsid w:val="00BF6309"/>
    <w:rsid w:val="00C03F7B"/>
    <w:rsid w:val="00C12174"/>
    <w:rsid w:val="00C122C7"/>
    <w:rsid w:val="00C13768"/>
    <w:rsid w:val="00C17D6E"/>
    <w:rsid w:val="00C20F0F"/>
    <w:rsid w:val="00C240DB"/>
    <w:rsid w:val="00C27AC9"/>
    <w:rsid w:val="00C27CD9"/>
    <w:rsid w:val="00C342B8"/>
    <w:rsid w:val="00C342DA"/>
    <w:rsid w:val="00C34C32"/>
    <w:rsid w:val="00C40F50"/>
    <w:rsid w:val="00C4348F"/>
    <w:rsid w:val="00C43CF6"/>
    <w:rsid w:val="00C47D2D"/>
    <w:rsid w:val="00C525AB"/>
    <w:rsid w:val="00C542A7"/>
    <w:rsid w:val="00C559BC"/>
    <w:rsid w:val="00C60177"/>
    <w:rsid w:val="00C6533B"/>
    <w:rsid w:val="00C66B51"/>
    <w:rsid w:val="00C70D17"/>
    <w:rsid w:val="00C73A6A"/>
    <w:rsid w:val="00C746C3"/>
    <w:rsid w:val="00C749B6"/>
    <w:rsid w:val="00C75139"/>
    <w:rsid w:val="00C81F57"/>
    <w:rsid w:val="00C93B4F"/>
    <w:rsid w:val="00C9412B"/>
    <w:rsid w:val="00C95A9F"/>
    <w:rsid w:val="00C95AC4"/>
    <w:rsid w:val="00C961BE"/>
    <w:rsid w:val="00C96E89"/>
    <w:rsid w:val="00CA07B3"/>
    <w:rsid w:val="00CA5F82"/>
    <w:rsid w:val="00CA65F6"/>
    <w:rsid w:val="00CA7CCD"/>
    <w:rsid w:val="00CB2C75"/>
    <w:rsid w:val="00CC0689"/>
    <w:rsid w:val="00CD449E"/>
    <w:rsid w:val="00CE5C3F"/>
    <w:rsid w:val="00CF5E8D"/>
    <w:rsid w:val="00CF65B0"/>
    <w:rsid w:val="00D01AA3"/>
    <w:rsid w:val="00D05ED1"/>
    <w:rsid w:val="00D06475"/>
    <w:rsid w:val="00D13CA0"/>
    <w:rsid w:val="00D1781A"/>
    <w:rsid w:val="00D2014B"/>
    <w:rsid w:val="00D25D90"/>
    <w:rsid w:val="00D27FBB"/>
    <w:rsid w:val="00D354CA"/>
    <w:rsid w:val="00D35AA5"/>
    <w:rsid w:val="00D41EF7"/>
    <w:rsid w:val="00D42072"/>
    <w:rsid w:val="00D432CB"/>
    <w:rsid w:val="00D439FC"/>
    <w:rsid w:val="00D46312"/>
    <w:rsid w:val="00D5238C"/>
    <w:rsid w:val="00D54616"/>
    <w:rsid w:val="00D55348"/>
    <w:rsid w:val="00D56EFF"/>
    <w:rsid w:val="00D62B7C"/>
    <w:rsid w:val="00D62EDB"/>
    <w:rsid w:val="00D630E6"/>
    <w:rsid w:val="00D63579"/>
    <w:rsid w:val="00D6395A"/>
    <w:rsid w:val="00D70372"/>
    <w:rsid w:val="00D724C9"/>
    <w:rsid w:val="00D76DE2"/>
    <w:rsid w:val="00D77590"/>
    <w:rsid w:val="00D77F97"/>
    <w:rsid w:val="00D812BE"/>
    <w:rsid w:val="00D8459A"/>
    <w:rsid w:val="00D90345"/>
    <w:rsid w:val="00D91A20"/>
    <w:rsid w:val="00D96BE2"/>
    <w:rsid w:val="00DA19AF"/>
    <w:rsid w:val="00DA222D"/>
    <w:rsid w:val="00DA2497"/>
    <w:rsid w:val="00DA596E"/>
    <w:rsid w:val="00DB183D"/>
    <w:rsid w:val="00DB5162"/>
    <w:rsid w:val="00DB5FE0"/>
    <w:rsid w:val="00DC05D9"/>
    <w:rsid w:val="00DC26CA"/>
    <w:rsid w:val="00DC3466"/>
    <w:rsid w:val="00DC575C"/>
    <w:rsid w:val="00DC5777"/>
    <w:rsid w:val="00DD1576"/>
    <w:rsid w:val="00DD1C9C"/>
    <w:rsid w:val="00DD2C31"/>
    <w:rsid w:val="00DD6AF8"/>
    <w:rsid w:val="00DE3F8D"/>
    <w:rsid w:val="00DE604B"/>
    <w:rsid w:val="00DF0D75"/>
    <w:rsid w:val="00DF2192"/>
    <w:rsid w:val="00DF2711"/>
    <w:rsid w:val="00DF2C84"/>
    <w:rsid w:val="00DF43D2"/>
    <w:rsid w:val="00E00E27"/>
    <w:rsid w:val="00E020F9"/>
    <w:rsid w:val="00E055D9"/>
    <w:rsid w:val="00E12515"/>
    <w:rsid w:val="00E12C22"/>
    <w:rsid w:val="00E142EE"/>
    <w:rsid w:val="00E162D6"/>
    <w:rsid w:val="00E21ACE"/>
    <w:rsid w:val="00E24A17"/>
    <w:rsid w:val="00E261CB"/>
    <w:rsid w:val="00E3302D"/>
    <w:rsid w:val="00E35E9B"/>
    <w:rsid w:val="00E370D9"/>
    <w:rsid w:val="00E42378"/>
    <w:rsid w:val="00E42B28"/>
    <w:rsid w:val="00E4512C"/>
    <w:rsid w:val="00E4676F"/>
    <w:rsid w:val="00E46E39"/>
    <w:rsid w:val="00E46E3B"/>
    <w:rsid w:val="00E50B20"/>
    <w:rsid w:val="00E512A2"/>
    <w:rsid w:val="00E513C9"/>
    <w:rsid w:val="00E5152A"/>
    <w:rsid w:val="00E5370E"/>
    <w:rsid w:val="00E550BE"/>
    <w:rsid w:val="00E55AE3"/>
    <w:rsid w:val="00E56240"/>
    <w:rsid w:val="00E63FE0"/>
    <w:rsid w:val="00E64828"/>
    <w:rsid w:val="00E653A9"/>
    <w:rsid w:val="00E70920"/>
    <w:rsid w:val="00E72426"/>
    <w:rsid w:val="00E76333"/>
    <w:rsid w:val="00E845F9"/>
    <w:rsid w:val="00E935B0"/>
    <w:rsid w:val="00E96737"/>
    <w:rsid w:val="00E96E36"/>
    <w:rsid w:val="00EA17C2"/>
    <w:rsid w:val="00EA18AC"/>
    <w:rsid w:val="00EA3159"/>
    <w:rsid w:val="00EA4E90"/>
    <w:rsid w:val="00EA6501"/>
    <w:rsid w:val="00EA7746"/>
    <w:rsid w:val="00EB1E86"/>
    <w:rsid w:val="00EB2FB3"/>
    <w:rsid w:val="00EC4A16"/>
    <w:rsid w:val="00EC5FCA"/>
    <w:rsid w:val="00ED0227"/>
    <w:rsid w:val="00ED4F49"/>
    <w:rsid w:val="00ED59A8"/>
    <w:rsid w:val="00ED61D6"/>
    <w:rsid w:val="00EE1EB3"/>
    <w:rsid w:val="00EE57A8"/>
    <w:rsid w:val="00EE5A6E"/>
    <w:rsid w:val="00EE5B30"/>
    <w:rsid w:val="00EE5C9D"/>
    <w:rsid w:val="00EE66E6"/>
    <w:rsid w:val="00EE6B42"/>
    <w:rsid w:val="00EE6D16"/>
    <w:rsid w:val="00EF200A"/>
    <w:rsid w:val="00EF2950"/>
    <w:rsid w:val="00EF4179"/>
    <w:rsid w:val="00EF6959"/>
    <w:rsid w:val="00EF6DA9"/>
    <w:rsid w:val="00F006F6"/>
    <w:rsid w:val="00F0078D"/>
    <w:rsid w:val="00F040F7"/>
    <w:rsid w:val="00F06D70"/>
    <w:rsid w:val="00F077C8"/>
    <w:rsid w:val="00F07F9D"/>
    <w:rsid w:val="00F14AE7"/>
    <w:rsid w:val="00F14D4D"/>
    <w:rsid w:val="00F215C3"/>
    <w:rsid w:val="00F239D2"/>
    <w:rsid w:val="00F23BDC"/>
    <w:rsid w:val="00F240AF"/>
    <w:rsid w:val="00F301E8"/>
    <w:rsid w:val="00F33796"/>
    <w:rsid w:val="00F403E8"/>
    <w:rsid w:val="00F42D51"/>
    <w:rsid w:val="00F532A7"/>
    <w:rsid w:val="00F53E56"/>
    <w:rsid w:val="00F5656A"/>
    <w:rsid w:val="00F574BF"/>
    <w:rsid w:val="00F61FB6"/>
    <w:rsid w:val="00F6341E"/>
    <w:rsid w:val="00F63FBF"/>
    <w:rsid w:val="00F6430A"/>
    <w:rsid w:val="00F70B9E"/>
    <w:rsid w:val="00F71CA7"/>
    <w:rsid w:val="00F73FEE"/>
    <w:rsid w:val="00F746B5"/>
    <w:rsid w:val="00F77C47"/>
    <w:rsid w:val="00F81B9D"/>
    <w:rsid w:val="00F90E21"/>
    <w:rsid w:val="00F9702B"/>
    <w:rsid w:val="00FA067F"/>
    <w:rsid w:val="00FA1EE7"/>
    <w:rsid w:val="00FA2D3D"/>
    <w:rsid w:val="00FA336D"/>
    <w:rsid w:val="00FB3C52"/>
    <w:rsid w:val="00FB4034"/>
    <w:rsid w:val="00FB4145"/>
    <w:rsid w:val="00FB7FE0"/>
    <w:rsid w:val="00FC234F"/>
    <w:rsid w:val="00FC744B"/>
    <w:rsid w:val="00FD051F"/>
    <w:rsid w:val="00FD149F"/>
    <w:rsid w:val="00FD4504"/>
    <w:rsid w:val="00FD48FA"/>
    <w:rsid w:val="00FD49C9"/>
    <w:rsid w:val="00FD5DD1"/>
    <w:rsid w:val="00FE6110"/>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7864"/>
  <w15:docId w15:val="{110E91BF-9CE4-4BC4-87C5-5B032292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normaltextrun">
    <w:name w:val="normaltextrun"/>
    <w:basedOn w:val="Zadanifontodlomka"/>
    <w:rsid w:val="00214B70"/>
  </w:style>
  <w:style w:type="character" w:customStyle="1" w:styleId="OdlomakpopisaChar">
    <w:name w:val="Odlomak popisa Char"/>
    <w:link w:val="Odlomakpopisa"/>
    <w:uiPriority w:val="34"/>
    <w:locked/>
    <w:rsid w:val="00295771"/>
    <w:rPr>
      <w:rFonts w:eastAsiaTheme="minorHAnsi"/>
      <w:lang w:eastAsia="en-US"/>
    </w:rPr>
  </w:style>
  <w:style w:type="character" w:customStyle="1" w:styleId="Nerijeenospominjanje1">
    <w:name w:val="Neriješeno spominjanje1"/>
    <w:basedOn w:val="Zadanifontodlomka"/>
    <w:uiPriority w:val="99"/>
    <w:semiHidden/>
    <w:unhideWhenUsed/>
    <w:rsid w:val="00D7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07614455">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063407843">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854C3C86770C4BB558ED0DB2F48256" ma:contentTypeVersion="9" ma:contentTypeDescription="Stvaranje novog dokumenta." ma:contentTypeScope="" ma:versionID="89c2901da86b3067b1a2e43b5803c2a5">
  <xsd:schema xmlns:xsd="http://www.w3.org/2001/XMLSchema" xmlns:xs="http://www.w3.org/2001/XMLSchema" xmlns:p="http://schemas.microsoft.com/office/2006/metadata/properties" xmlns:ns2="e7897449-8e6f-4cef-be58-e81a4abd4035" xmlns:ns3="7397057a-053e-462f-a29a-3130029afbdb" xmlns:ns4="9c73cf37-9758-4b39-9087-94f5637dc9a9" targetNamespace="http://schemas.microsoft.com/office/2006/metadata/properties" ma:root="true" ma:fieldsID="3d6475e3784ca28a1a25ce46318eb9aa" ns2:_="" ns3:_="" ns4:_="">
    <xsd:import namespace="e7897449-8e6f-4cef-be58-e81a4abd4035"/>
    <xsd:import namespace="7397057a-053e-462f-a29a-3130029afbdb"/>
    <xsd:import namespace="9c73cf37-9758-4b39-9087-94f5637dc9a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7057a-053e-462f-a29a-3130029afbdb" elementFormDefault="qualified">
    <xsd:import namespace="http://schemas.microsoft.com/office/2006/documentManagement/types"/>
    <xsd:import namespace="http://schemas.microsoft.com/office/infopath/2007/PartnerControls"/>
    <xsd:element name="LastSharedByUser" ma:index="10" nillable="true" ma:displayName="Zadnji put podijeljeno prema korisniku" ma:description="" ma:internalName="LastSharedByUser" ma:readOnly="true">
      <xsd:simpleType>
        <xsd:restriction base="dms:Note">
          <xsd:maxLength value="255"/>
        </xsd:restriction>
      </xsd:simpleType>
    </xsd:element>
    <xsd:element name="LastSharedByTime" ma:index="11" nillable="true" ma:displayName="Zadnji put podijeljeno prema vremen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73cf37-9758-4b39-9087-94f5637dc9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B848-BA69-4F66-A48F-384F6A923A9E}">
  <ds:schemaRefs>
    <ds:schemaRef ds:uri="http://schemas.microsoft.com/sharepoint/v3/contenttype/forms"/>
  </ds:schemaRefs>
</ds:datastoreItem>
</file>

<file path=customXml/itemProps2.xml><?xml version="1.0" encoding="utf-8"?>
<ds:datastoreItem xmlns:ds="http://schemas.openxmlformats.org/officeDocument/2006/customXml" ds:itemID="{C67A5B0D-F7AC-406F-B02A-D35028C60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33D45A-8CF6-4E84-9A92-AE7427B6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7397057a-053e-462f-a29a-3130029afbdb"/>
    <ds:schemaRef ds:uri="9c73cf37-9758-4b39-9087-94f5637dc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FB330-10A4-4775-9E5B-A602FEBB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Monika Stankić</cp:lastModifiedBy>
  <cp:revision>2</cp:revision>
  <cp:lastPrinted>2019-11-28T08:42:00Z</cp:lastPrinted>
  <dcterms:created xsi:type="dcterms:W3CDTF">2020-02-03T07:58:00Z</dcterms:created>
  <dcterms:modified xsi:type="dcterms:W3CDTF">2020-02-03T07:58:00Z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0x01010016854C3C86770C4BB558ED0DB2F48256</vt:lpwstr>
  </property>
</Properties>
</file>